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600"/>
        <w:gridCol w:w="3032"/>
        <w:gridCol w:w="3191"/>
      </w:tblGrid>
      <w:tr w:rsidR="00A82914" w:rsidTr="00D2132B">
        <w:tc>
          <w:tcPr>
            <w:tcW w:w="3600" w:type="dxa"/>
            <w:shd w:val="clear" w:color="auto" w:fill="auto"/>
          </w:tcPr>
          <w:p w:rsidR="00A82914" w:rsidRDefault="00A82914" w:rsidP="00D2132B">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r>
              <w:rPr>
                <w:b/>
                <w:lang w:val="en-US"/>
              </w:rPr>
              <w:t>h</w:t>
            </w:r>
            <w:r>
              <w:rPr>
                <w:b/>
              </w:rPr>
              <w:t xml:space="preserve">ы </w:t>
            </w:r>
            <w:proofErr w:type="spellStart"/>
            <w:r>
              <w:rPr>
                <w:b/>
              </w:rPr>
              <w:t>Иглин</w:t>
            </w:r>
            <w:proofErr w:type="spellEnd"/>
            <w:r>
              <w:rPr>
                <w:b/>
              </w:rPr>
              <w:t xml:space="preserve"> районы</w:t>
            </w:r>
          </w:p>
          <w:p w:rsidR="00A82914" w:rsidRDefault="00A82914" w:rsidP="00D2132B">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D2132B">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r>
              <w:rPr>
                <w:b/>
              </w:rPr>
              <w:t>ауыл</w:t>
            </w:r>
            <w:proofErr w:type="spellEnd"/>
            <w:r>
              <w:rPr>
                <w:b/>
              </w:rPr>
              <w:t xml:space="preserve">  советы</w:t>
            </w:r>
          </w:p>
          <w:p w:rsidR="00A82914" w:rsidRDefault="00A82914" w:rsidP="00D2132B">
            <w:pPr>
              <w:jc w:val="center"/>
              <w:rPr>
                <w:b/>
              </w:rPr>
            </w:pPr>
            <w:proofErr w:type="spellStart"/>
            <w:r>
              <w:rPr>
                <w:b/>
              </w:rPr>
              <w:t>ауыл</w:t>
            </w:r>
            <w:proofErr w:type="spellEnd"/>
            <w:r>
              <w:rPr>
                <w:b/>
              </w:rPr>
              <w:t xml:space="preserve"> </w:t>
            </w:r>
            <w:proofErr w:type="spellStart"/>
            <w:r>
              <w:rPr>
                <w:b/>
              </w:rPr>
              <w:t>биләмә</w:t>
            </w:r>
            <w:proofErr w:type="spellEnd"/>
            <w:r>
              <w:rPr>
                <w:b/>
                <w:lang w:val="en-US"/>
              </w:rPr>
              <w:t>h</w:t>
            </w:r>
            <w:r>
              <w:rPr>
                <w:b/>
              </w:rPr>
              <w:t>е</w:t>
            </w:r>
          </w:p>
          <w:p w:rsidR="00A82914" w:rsidRDefault="00A82914" w:rsidP="00D2132B">
            <w:pPr>
              <w:jc w:val="center"/>
            </w:pPr>
            <w:r>
              <w:rPr>
                <w:b/>
              </w:rPr>
              <w:t>Советы</w:t>
            </w:r>
          </w:p>
        </w:tc>
        <w:tc>
          <w:tcPr>
            <w:tcW w:w="3032" w:type="dxa"/>
            <w:shd w:val="clear" w:color="auto" w:fill="auto"/>
          </w:tcPr>
          <w:p w:rsidR="00A82914" w:rsidRDefault="00A82914" w:rsidP="00D2132B">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D2132B">
            <w:pPr>
              <w:jc w:val="center"/>
              <w:rPr>
                <w:b/>
              </w:rPr>
            </w:pPr>
            <w:r>
              <w:rPr>
                <w:b/>
              </w:rPr>
              <w:t>Совет</w:t>
            </w:r>
          </w:p>
          <w:p w:rsidR="00A82914" w:rsidRDefault="00A82914" w:rsidP="00D2132B">
            <w:pPr>
              <w:jc w:val="center"/>
              <w:rPr>
                <w:b/>
              </w:rPr>
            </w:pPr>
            <w:r>
              <w:rPr>
                <w:b/>
              </w:rPr>
              <w:t>сельского поселения Акбердинский сельсовет муниципального района Иглинский район</w:t>
            </w:r>
          </w:p>
          <w:p w:rsidR="00A82914" w:rsidRDefault="00A82914" w:rsidP="00D2132B">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с.Акбердино</w:t>
      </w:r>
      <w:proofErr w:type="spellEnd"/>
      <w:r>
        <w:rPr>
          <w:b/>
          <w:sz w:val="18"/>
          <w:szCs w:val="18"/>
        </w:rPr>
        <w:t>, ул. Газпромовская, 21</w:t>
      </w:r>
    </w:p>
    <w:p w:rsidR="00A82914" w:rsidRPr="007627C0" w:rsidRDefault="00A82914" w:rsidP="00A82914">
      <w:pPr>
        <w:jc w:val="center"/>
        <w:rPr>
          <w:b/>
          <w:sz w:val="18"/>
          <w:szCs w:val="18"/>
        </w:rPr>
      </w:pPr>
      <w:r>
        <w:rPr>
          <w:b/>
          <w:sz w:val="18"/>
          <w:szCs w:val="18"/>
        </w:rPr>
        <w:t>Тел.8 (34795) 2-51-01, факс 2-51-03                                                                           Тел.8 (34795) 2-51-01, факс 2-51-03</w:t>
      </w:r>
    </w:p>
    <w:p w:rsidR="00A82914" w:rsidRPr="008F3D22" w:rsidRDefault="00A82914" w:rsidP="00A82914">
      <w:pPr>
        <w:jc w:val="center"/>
        <w:rPr>
          <w:sz w:val="20"/>
          <w:szCs w:val="20"/>
        </w:rPr>
      </w:pPr>
      <w:r>
        <w:rPr>
          <w:b/>
          <w:sz w:val="18"/>
          <w:szCs w:val="18"/>
          <w:lang w:val="en-US"/>
        </w:rPr>
        <w:t>e</w:t>
      </w:r>
      <w:r w:rsidRPr="008F3D22">
        <w:rPr>
          <w:b/>
          <w:sz w:val="18"/>
          <w:szCs w:val="18"/>
        </w:rPr>
        <w:t>-</w:t>
      </w:r>
      <w:r>
        <w:rPr>
          <w:b/>
          <w:sz w:val="18"/>
          <w:szCs w:val="18"/>
          <w:lang w:val="en-US"/>
        </w:rPr>
        <w:t>mail</w:t>
      </w:r>
      <w:r w:rsidRPr="008F3D22">
        <w:rPr>
          <w:b/>
          <w:sz w:val="18"/>
          <w:szCs w:val="18"/>
        </w:rPr>
        <w:t xml:space="preserve">: </w:t>
      </w:r>
      <w:proofErr w:type="spellStart"/>
      <w:r>
        <w:rPr>
          <w:b/>
          <w:sz w:val="18"/>
          <w:szCs w:val="18"/>
          <w:lang w:val="en-US"/>
        </w:rPr>
        <w:t>akberdino</w:t>
      </w:r>
      <w:proofErr w:type="spellEnd"/>
      <w:r w:rsidRPr="008F3D22">
        <w:rPr>
          <w:b/>
          <w:sz w:val="18"/>
          <w:szCs w:val="18"/>
        </w:rPr>
        <w:t>_</w:t>
      </w:r>
      <w:proofErr w:type="spellStart"/>
      <w:r>
        <w:rPr>
          <w:b/>
          <w:sz w:val="18"/>
          <w:szCs w:val="18"/>
          <w:lang w:val="en-US"/>
        </w:rPr>
        <w:t>igln</w:t>
      </w:r>
      <w:proofErr w:type="spellEnd"/>
      <w:r w:rsidRPr="008F3D22">
        <w:rPr>
          <w:b/>
          <w:sz w:val="18"/>
          <w:szCs w:val="18"/>
        </w:rPr>
        <w:t xml:space="preserve">@ </w:t>
      </w:r>
      <w:r>
        <w:rPr>
          <w:b/>
          <w:sz w:val="18"/>
          <w:szCs w:val="18"/>
          <w:lang w:val="en-US"/>
        </w:rPr>
        <w:t>mail</w:t>
      </w:r>
      <w:r w:rsidRPr="008F3D22">
        <w:rPr>
          <w:b/>
          <w:sz w:val="18"/>
          <w:szCs w:val="18"/>
        </w:rPr>
        <w:t>.</w:t>
      </w:r>
      <w:proofErr w:type="spellStart"/>
      <w:r>
        <w:rPr>
          <w:b/>
          <w:sz w:val="18"/>
          <w:szCs w:val="18"/>
          <w:lang w:val="en-US"/>
        </w:rPr>
        <w:t>ru</w:t>
      </w:r>
      <w:proofErr w:type="spellEnd"/>
      <w:r w:rsidRPr="008F3D22">
        <w:rPr>
          <w:b/>
          <w:sz w:val="18"/>
          <w:szCs w:val="18"/>
        </w:rPr>
        <w:t xml:space="preserve">                                                                                 </w:t>
      </w:r>
      <w:r>
        <w:rPr>
          <w:b/>
          <w:sz w:val="18"/>
          <w:szCs w:val="18"/>
          <w:lang w:val="en-US"/>
        </w:rPr>
        <w:t>e</w:t>
      </w:r>
      <w:r w:rsidRPr="008F3D22">
        <w:rPr>
          <w:b/>
          <w:sz w:val="18"/>
          <w:szCs w:val="18"/>
        </w:rPr>
        <w:t>-</w:t>
      </w:r>
      <w:r>
        <w:rPr>
          <w:b/>
          <w:sz w:val="18"/>
          <w:szCs w:val="18"/>
          <w:lang w:val="en-US"/>
        </w:rPr>
        <w:t>mail</w:t>
      </w:r>
      <w:r w:rsidRPr="008F3D22">
        <w:rPr>
          <w:b/>
          <w:sz w:val="18"/>
          <w:szCs w:val="18"/>
        </w:rPr>
        <w:t xml:space="preserve">: </w:t>
      </w:r>
      <w:proofErr w:type="spellStart"/>
      <w:r>
        <w:rPr>
          <w:b/>
          <w:sz w:val="18"/>
          <w:szCs w:val="18"/>
          <w:lang w:val="en-US"/>
        </w:rPr>
        <w:t>akberdino</w:t>
      </w:r>
      <w:proofErr w:type="spellEnd"/>
      <w:r w:rsidRPr="008F3D22">
        <w:rPr>
          <w:b/>
          <w:sz w:val="18"/>
          <w:szCs w:val="18"/>
        </w:rPr>
        <w:t>_</w:t>
      </w:r>
      <w:proofErr w:type="spellStart"/>
      <w:r>
        <w:rPr>
          <w:b/>
          <w:sz w:val="18"/>
          <w:szCs w:val="18"/>
          <w:lang w:val="en-US"/>
        </w:rPr>
        <w:t>igln</w:t>
      </w:r>
      <w:proofErr w:type="spellEnd"/>
      <w:r w:rsidRPr="008F3D22">
        <w:rPr>
          <w:b/>
          <w:sz w:val="18"/>
          <w:szCs w:val="18"/>
        </w:rPr>
        <w:t xml:space="preserve">@ </w:t>
      </w:r>
      <w:r>
        <w:rPr>
          <w:b/>
          <w:sz w:val="18"/>
          <w:szCs w:val="18"/>
          <w:lang w:val="en-US"/>
        </w:rPr>
        <w:t>mail</w:t>
      </w:r>
      <w:r w:rsidRPr="008F3D22">
        <w:rPr>
          <w:b/>
          <w:sz w:val="18"/>
          <w:szCs w:val="18"/>
        </w:rPr>
        <w:t>.</w:t>
      </w:r>
      <w:proofErr w:type="spellStart"/>
      <w:r>
        <w:rPr>
          <w:b/>
          <w:sz w:val="18"/>
          <w:szCs w:val="18"/>
          <w:lang w:val="en-US"/>
        </w:rPr>
        <w:t>ru</w:t>
      </w:r>
      <w:proofErr w:type="spellEnd"/>
    </w:p>
    <w:p w:rsidR="00A82914" w:rsidRDefault="00A82914" w:rsidP="00A82914">
      <w:pPr>
        <w:rPr>
          <w:rFonts w:ascii="a_Timer Bashkir" w:hAnsi="a_Timer Bashkir" w:cs="a_Timer Bashkir"/>
          <w:b/>
          <w:sz w:val="28"/>
          <w:szCs w:val="28"/>
        </w:rPr>
      </w:pPr>
      <w:r>
        <w:rPr>
          <w:sz w:val="20"/>
          <w:szCs w:val="20"/>
        </w:rPr>
        <w:t>_____________________________________________________________________________________________</w:t>
      </w:r>
    </w:p>
    <w:p w:rsidR="00A5633E" w:rsidRDefault="00A5633E" w:rsidP="00A5633E">
      <w:pPr>
        <w:jc w:val="center"/>
        <w:outlineLvl w:val="0"/>
        <w:rPr>
          <w:b/>
          <w:sz w:val="28"/>
          <w:szCs w:val="28"/>
        </w:rPr>
      </w:pPr>
      <w:r>
        <w:rPr>
          <w:b/>
          <w:sz w:val="28"/>
          <w:szCs w:val="28"/>
          <w:lang w:val="ba-RU"/>
        </w:rPr>
        <w:t>Ҡ</w:t>
      </w:r>
      <w:r>
        <w:rPr>
          <w:b/>
          <w:sz w:val="28"/>
          <w:szCs w:val="28"/>
        </w:rPr>
        <w:t>АРАР                                                                         РЕШЕНИЕ</w:t>
      </w:r>
    </w:p>
    <w:p w:rsidR="00A5633E" w:rsidRDefault="00A5633E" w:rsidP="00A5633E">
      <w:pPr>
        <w:ind w:right="-1276"/>
        <w:outlineLvl w:val="0"/>
        <w:rPr>
          <w:sz w:val="28"/>
          <w:szCs w:val="28"/>
        </w:rPr>
      </w:pPr>
      <w:r>
        <w:rPr>
          <w:sz w:val="28"/>
          <w:szCs w:val="28"/>
        </w:rPr>
        <w:t xml:space="preserve">   «2» ноябрь 2023 й.                          №27                          </w:t>
      </w:r>
      <w:proofErr w:type="gramStart"/>
      <w:r>
        <w:rPr>
          <w:sz w:val="28"/>
          <w:szCs w:val="28"/>
        </w:rPr>
        <w:t xml:space="preserve">   «</w:t>
      </w:r>
      <w:proofErr w:type="gramEnd"/>
      <w:r>
        <w:rPr>
          <w:sz w:val="28"/>
          <w:szCs w:val="28"/>
        </w:rPr>
        <w:t>2» ноября 2023 г.</w:t>
      </w:r>
    </w:p>
    <w:p w:rsidR="00A5633E" w:rsidRDefault="00A5633E" w:rsidP="00A5633E">
      <w:pPr>
        <w:jc w:val="center"/>
        <w:outlineLvl w:val="0"/>
        <w:rPr>
          <w:sz w:val="28"/>
          <w:szCs w:val="28"/>
        </w:rPr>
      </w:pPr>
    </w:p>
    <w:p w:rsidR="00A5633E" w:rsidRDefault="00A5633E" w:rsidP="00A5633E">
      <w:pPr>
        <w:autoSpaceDE w:val="0"/>
        <w:jc w:val="center"/>
        <w:rPr>
          <w:b/>
          <w:sz w:val="28"/>
          <w:szCs w:val="28"/>
        </w:rPr>
      </w:pPr>
      <w:r>
        <w:rPr>
          <w:b/>
          <w:sz w:val="28"/>
          <w:szCs w:val="28"/>
        </w:rPr>
        <w:t>Совета сельского поселения Акбердинский сельсовет муниципального района Иглинский район Республики Башкортостан шестого созыва</w:t>
      </w:r>
    </w:p>
    <w:p w:rsidR="00B272E4" w:rsidRDefault="00B272E4" w:rsidP="00B272E4">
      <w:pPr>
        <w:pStyle w:val="ConsNonformat"/>
        <w:widowControl/>
        <w:ind w:right="-460"/>
        <w:jc w:val="center"/>
        <w:rPr>
          <w:rFonts w:ascii="Times New Roman" w:hAnsi="Times New Roman" w:cs="Times New Roman"/>
          <w:b/>
          <w:sz w:val="28"/>
          <w:szCs w:val="28"/>
        </w:rPr>
      </w:pPr>
    </w:p>
    <w:p w:rsidR="00A2720D" w:rsidRPr="00A54D6D" w:rsidRDefault="00A2720D" w:rsidP="00A2720D">
      <w:pPr>
        <w:ind w:left="48" w:firstLine="312"/>
        <w:jc w:val="center"/>
        <w:rPr>
          <w:b/>
          <w:sz w:val="26"/>
          <w:szCs w:val="26"/>
        </w:rPr>
      </w:pPr>
      <w:r w:rsidRPr="00A54D6D">
        <w:rPr>
          <w:b/>
          <w:sz w:val="26"/>
          <w:szCs w:val="26"/>
        </w:rPr>
        <w:t>О создании Ревизионной комиссии Сельского поселения Акбердинский сельсовет муниципального района Иглинский район Республики Башкортостан</w:t>
      </w:r>
    </w:p>
    <w:p w:rsidR="00A2720D" w:rsidRPr="00A54D6D" w:rsidRDefault="00A2720D" w:rsidP="00A2720D">
      <w:pPr>
        <w:ind w:left="48" w:firstLine="312"/>
        <w:jc w:val="center"/>
        <w:rPr>
          <w:sz w:val="26"/>
          <w:szCs w:val="26"/>
        </w:rPr>
      </w:pPr>
    </w:p>
    <w:p w:rsidR="00A2720D" w:rsidRPr="00A54D6D" w:rsidRDefault="00A2720D" w:rsidP="00A2720D">
      <w:pPr>
        <w:ind w:left="48" w:firstLine="312"/>
        <w:jc w:val="both"/>
        <w:rPr>
          <w:sz w:val="26"/>
          <w:szCs w:val="26"/>
        </w:rPr>
      </w:pPr>
      <w:r w:rsidRPr="00A54D6D">
        <w:rPr>
          <w:sz w:val="26"/>
          <w:szCs w:val="26"/>
        </w:rPr>
        <w:t xml:space="preserve">    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контрольно-счётных органов субъектов Российской Федерации и муниципальных образований», Уставом Сельского поселения Акбердинский сельсовет муниципального района Иглинский район Республики Башкортостан,   Совет Сельского поселения Акбердинский сельсовет муниципального района Иглинский район Республики Башкортостан  решил: </w:t>
      </w:r>
    </w:p>
    <w:p w:rsidR="00A2720D" w:rsidRPr="00A54D6D" w:rsidRDefault="00A2720D" w:rsidP="00A2720D">
      <w:pPr>
        <w:ind w:left="48" w:firstLine="312"/>
        <w:jc w:val="both"/>
        <w:rPr>
          <w:sz w:val="26"/>
          <w:szCs w:val="26"/>
        </w:rPr>
      </w:pPr>
      <w:r w:rsidRPr="00A54D6D">
        <w:rPr>
          <w:sz w:val="26"/>
          <w:szCs w:val="26"/>
        </w:rPr>
        <w:t>1. Создать ревизионную комиссию сельского поселения Акбердинский сельсовет муниципального района Иглинский район Республики Башкортостан, приложение №1</w:t>
      </w:r>
      <w:r>
        <w:rPr>
          <w:sz w:val="26"/>
          <w:szCs w:val="26"/>
        </w:rPr>
        <w:t>.</w:t>
      </w:r>
      <w:r w:rsidRPr="00A54D6D">
        <w:rPr>
          <w:sz w:val="26"/>
          <w:szCs w:val="26"/>
        </w:rPr>
        <w:t xml:space="preserve"> </w:t>
      </w:r>
    </w:p>
    <w:p w:rsidR="00A2720D" w:rsidRPr="00A54D6D" w:rsidRDefault="00A2720D" w:rsidP="00A2720D">
      <w:pPr>
        <w:ind w:left="48" w:firstLine="312"/>
        <w:jc w:val="both"/>
        <w:rPr>
          <w:sz w:val="26"/>
          <w:szCs w:val="26"/>
        </w:rPr>
      </w:pPr>
      <w:r w:rsidRPr="00A54D6D">
        <w:rPr>
          <w:sz w:val="26"/>
          <w:szCs w:val="26"/>
        </w:rPr>
        <w:t>2 Утвердить Положение о Ревизионной комиссии сельского поселения Акбердинский сельсовет муниципального района Иглинский район Республики Башкортостан, приложение №2</w:t>
      </w:r>
      <w:r>
        <w:rPr>
          <w:sz w:val="26"/>
          <w:szCs w:val="26"/>
        </w:rPr>
        <w:t>.</w:t>
      </w:r>
    </w:p>
    <w:p w:rsidR="006E0FA0" w:rsidRPr="00436C56" w:rsidRDefault="00A2720D" w:rsidP="00A5633E">
      <w:pPr>
        <w:autoSpaceDE w:val="0"/>
        <w:autoSpaceDN w:val="0"/>
        <w:adjustRightInd w:val="0"/>
        <w:spacing w:line="288" w:lineRule="auto"/>
        <w:ind w:right="141"/>
        <w:jc w:val="both"/>
        <w:rPr>
          <w:sz w:val="28"/>
          <w:szCs w:val="28"/>
          <w:lang w:eastAsia="ru-RU"/>
        </w:rPr>
      </w:pPr>
      <w:r w:rsidRPr="00A54D6D">
        <w:rPr>
          <w:sz w:val="26"/>
          <w:szCs w:val="26"/>
        </w:rPr>
        <w:t>3.</w:t>
      </w:r>
      <w:r>
        <w:rPr>
          <w:sz w:val="26"/>
          <w:szCs w:val="26"/>
        </w:rPr>
        <w:t xml:space="preserve"> </w:t>
      </w:r>
      <w:r w:rsidRPr="00A54D6D">
        <w:rPr>
          <w:sz w:val="26"/>
          <w:szCs w:val="26"/>
        </w:rPr>
        <w:t xml:space="preserve">Опубликовать настоящее решение на Официальном сайте сельского поселения Акбердинский сельсовет муниципального района Иглинский район Республики Башкортостан сети «Интернет» </w:t>
      </w:r>
      <w:r w:rsidRPr="00A2720D">
        <w:rPr>
          <w:b/>
          <w:sz w:val="28"/>
          <w:szCs w:val="28"/>
          <w:lang w:eastAsia="ru-RU"/>
        </w:rPr>
        <w:t>https://sp-akberdino.ru/</w:t>
      </w:r>
      <w:r w:rsidR="006E0FA0" w:rsidRPr="00436C56">
        <w:rPr>
          <w:sz w:val="28"/>
          <w:szCs w:val="28"/>
          <w:lang w:eastAsia="ru-RU"/>
        </w:rPr>
        <w:t>.</w:t>
      </w:r>
    </w:p>
    <w:p w:rsidR="006E0FA0" w:rsidRDefault="00A2720D" w:rsidP="00A5633E">
      <w:pPr>
        <w:spacing w:line="288" w:lineRule="auto"/>
        <w:ind w:right="141"/>
        <w:jc w:val="both"/>
        <w:rPr>
          <w:sz w:val="28"/>
          <w:szCs w:val="28"/>
          <w:lang w:eastAsia="ru-RU"/>
        </w:rPr>
      </w:pPr>
      <w:r>
        <w:rPr>
          <w:sz w:val="28"/>
          <w:szCs w:val="28"/>
          <w:lang w:eastAsia="ru-RU"/>
        </w:rPr>
        <w:t>4</w:t>
      </w:r>
      <w:r w:rsidR="006E0FA0">
        <w:rPr>
          <w:b/>
          <w:sz w:val="28"/>
          <w:szCs w:val="28"/>
          <w:lang w:eastAsia="ru-RU"/>
        </w:rPr>
        <w:t>.</w:t>
      </w:r>
      <w:r w:rsidR="006E0FA0">
        <w:rPr>
          <w:sz w:val="28"/>
          <w:szCs w:val="28"/>
          <w:lang w:eastAsia="ru-RU"/>
        </w:rPr>
        <w:t xml:space="preserve"> </w:t>
      </w:r>
      <w:r w:rsidR="006E0FA0" w:rsidRPr="00CD15D9">
        <w:rPr>
          <w:sz w:val="28"/>
          <w:szCs w:val="28"/>
          <w:lang w:eastAsia="ru-RU"/>
        </w:rPr>
        <w:t>Контроль за исполнением настоящего решения возложить на Постоянную комиссию Совета по бюджету, налогам, вопросам собственности (председатель –</w:t>
      </w:r>
      <w:r w:rsidR="00B272E4" w:rsidRPr="00B272E4">
        <w:rPr>
          <w:sz w:val="28"/>
        </w:rPr>
        <w:t xml:space="preserve"> </w:t>
      </w:r>
      <w:r w:rsidR="00A5633E">
        <w:rPr>
          <w:sz w:val="28"/>
        </w:rPr>
        <w:t>Р.Р. Фаттахов</w:t>
      </w:r>
      <w:r w:rsidR="006E0FA0" w:rsidRPr="00CD15D9">
        <w:rPr>
          <w:sz w:val="28"/>
          <w:szCs w:val="28"/>
          <w:lang w:eastAsia="ru-RU"/>
        </w:rPr>
        <w:t>).</w:t>
      </w:r>
    </w:p>
    <w:p w:rsidR="00B272E4" w:rsidRDefault="00B272E4" w:rsidP="00B272E4">
      <w:pPr>
        <w:spacing w:line="288" w:lineRule="auto"/>
        <w:ind w:left="284" w:right="-460"/>
        <w:jc w:val="both"/>
        <w:rPr>
          <w:sz w:val="28"/>
          <w:szCs w:val="28"/>
          <w:lang w:eastAsia="ru-RU"/>
        </w:rPr>
      </w:pPr>
    </w:p>
    <w:p w:rsidR="00B272E4" w:rsidRDefault="00B272E4" w:rsidP="00B272E4">
      <w:pPr>
        <w:spacing w:line="288" w:lineRule="auto"/>
        <w:ind w:left="284" w:right="-460"/>
        <w:jc w:val="both"/>
        <w:rPr>
          <w:sz w:val="28"/>
          <w:szCs w:val="28"/>
          <w:lang w:eastAsia="ru-RU"/>
        </w:rPr>
      </w:pPr>
    </w:p>
    <w:p w:rsidR="00F903A0" w:rsidRDefault="00F903A0" w:rsidP="00B272E4">
      <w:pPr>
        <w:ind w:left="284" w:right="-460"/>
        <w:rPr>
          <w:sz w:val="28"/>
        </w:rPr>
      </w:pPr>
      <w:r>
        <w:rPr>
          <w:sz w:val="28"/>
        </w:rPr>
        <w:t xml:space="preserve">Глава сельского </w:t>
      </w:r>
      <w:proofErr w:type="gramStart"/>
      <w:r>
        <w:rPr>
          <w:sz w:val="28"/>
        </w:rPr>
        <w:t xml:space="preserve">поселения:   </w:t>
      </w:r>
      <w:proofErr w:type="gramEnd"/>
      <w:r>
        <w:rPr>
          <w:sz w:val="28"/>
        </w:rPr>
        <w:t xml:space="preserve">                           </w:t>
      </w:r>
      <w:r w:rsidR="00BD3B3C">
        <w:rPr>
          <w:sz w:val="28"/>
        </w:rPr>
        <w:t xml:space="preserve">      </w:t>
      </w:r>
      <w:r>
        <w:rPr>
          <w:sz w:val="28"/>
        </w:rPr>
        <w:t xml:space="preserve"> </w:t>
      </w:r>
      <w:r w:rsidR="00BD3B3C">
        <w:rPr>
          <w:sz w:val="28"/>
        </w:rPr>
        <w:t xml:space="preserve">         </w:t>
      </w:r>
      <w:r>
        <w:rPr>
          <w:sz w:val="28"/>
        </w:rPr>
        <w:t xml:space="preserve">            </w:t>
      </w:r>
      <w:r w:rsidR="00BD3B3C">
        <w:rPr>
          <w:sz w:val="28"/>
        </w:rPr>
        <w:t xml:space="preserve">А.З. Сатаев </w:t>
      </w:r>
    </w:p>
    <w:p w:rsidR="00B272E4" w:rsidRDefault="00B272E4" w:rsidP="00B272E4">
      <w:pPr>
        <w:ind w:left="284" w:right="-460"/>
        <w:rPr>
          <w:sz w:val="28"/>
        </w:rPr>
      </w:pPr>
    </w:p>
    <w:p w:rsidR="00B272E4" w:rsidRDefault="00B272E4" w:rsidP="00B272E4">
      <w:pPr>
        <w:ind w:left="284" w:right="-460"/>
        <w:rPr>
          <w:sz w:val="28"/>
        </w:rPr>
      </w:pPr>
    </w:p>
    <w:p w:rsidR="008607D0" w:rsidRDefault="008607D0" w:rsidP="003B1DCF">
      <w:pPr>
        <w:ind w:left="6237"/>
        <w:jc w:val="both"/>
      </w:pPr>
    </w:p>
    <w:p w:rsidR="008607D0" w:rsidRDefault="008607D0" w:rsidP="003B1DCF">
      <w:pPr>
        <w:ind w:left="6237"/>
        <w:jc w:val="both"/>
      </w:pPr>
    </w:p>
    <w:p w:rsidR="003B1DCF" w:rsidRPr="005B4546" w:rsidRDefault="003B1DCF" w:rsidP="003B1DCF">
      <w:pPr>
        <w:ind w:left="6237"/>
        <w:jc w:val="both"/>
      </w:pPr>
      <w:bookmarkStart w:id="0" w:name="_GoBack"/>
      <w:bookmarkEnd w:id="0"/>
      <w:r w:rsidRPr="005B4546">
        <w:lastRenderedPageBreak/>
        <w:t xml:space="preserve">Приложение 1 </w:t>
      </w:r>
    </w:p>
    <w:p w:rsidR="003B1DCF" w:rsidRPr="005B4546" w:rsidRDefault="003B1DCF" w:rsidP="003B1DCF">
      <w:pPr>
        <w:ind w:left="6237"/>
        <w:jc w:val="both"/>
      </w:pPr>
      <w:r w:rsidRPr="005B4546">
        <w:t xml:space="preserve">к решению Совета сельского поселения Акбердинский сельсовет муниципального района Иглинский район Республики Башкортостан от 2 </w:t>
      </w:r>
      <w:r w:rsidR="00A5633E">
        <w:t>ноябр</w:t>
      </w:r>
      <w:r w:rsidRPr="005B4546">
        <w:t>я 202</w:t>
      </w:r>
      <w:r w:rsidR="00A5633E">
        <w:t>3</w:t>
      </w:r>
      <w:r w:rsidRPr="005B4546">
        <w:t xml:space="preserve"> года № </w:t>
      </w:r>
      <w:r w:rsidR="00A5633E">
        <w:t>27</w:t>
      </w:r>
    </w:p>
    <w:p w:rsidR="003B1DCF" w:rsidRPr="00A54D6D" w:rsidRDefault="003B1DCF" w:rsidP="003B1DCF">
      <w:pPr>
        <w:ind w:hanging="48"/>
        <w:jc w:val="both"/>
        <w:rPr>
          <w:sz w:val="26"/>
          <w:szCs w:val="26"/>
        </w:rPr>
      </w:pPr>
    </w:p>
    <w:p w:rsidR="003B1DCF" w:rsidRPr="00A54D6D" w:rsidRDefault="003B1DCF" w:rsidP="003B1DCF">
      <w:pPr>
        <w:ind w:firstLine="709"/>
        <w:jc w:val="center"/>
        <w:rPr>
          <w:b/>
          <w:bCs/>
          <w:color w:val="000000"/>
          <w:sz w:val="26"/>
          <w:szCs w:val="26"/>
        </w:rPr>
      </w:pPr>
      <w:r w:rsidRPr="00A54D6D">
        <w:rPr>
          <w:b/>
          <w:bCs/>
          <w:sz w:val="26"/>
          <w:szCs w:val="26"/>
        </w:rPr>
        <w:t xml:space="preserve">Состав </w:t>
      </w:r>
      <w:r w:rsidRPr="00A54D6D">
        <w:rPr>
          <w:b/>
          <w:bCs/>
          <w:color w:val="000000"/>
          <w:sz w:val="26"/>
          <w:szCs w:val="26"/>
        </w:rPr>
        <w:t>Ревизионной комиссии</w:t>
      </w:r>
    </w:p>
    <w:p w:rsidR="003B1DCF" w:rsidRPr="00ED1592" w:rsidRDefault="003B1DCF" w:rsidP="003B1DCF">
      <w:pPr>
        <w:ind w:firstLine="709"/>
        <w:jc w:val="center"/>
        <w:rPr>
          <w:b/>
          <w:bCs/>
          <w:sz w:val="26"/>
          <w:szCs w:val="26"/>
        </w:rPr>
      </w:pPr>
      <w:r w:rsidRPr="00ED1592">
        <w:rPr>
          <w:b/>
          <w:sz w:val="26"/>
          <w:szCs w:val="26"/>
        </w:rPr>
        <w:t>сельского поселения Акбердинский сельсовет муниципального района Иглинский район Республики Башкортостан</w:t>
      </w:r>
    </w:p>
    <w:p w:rsidR="003B1DCF" w:rsidRPr="00A54D6D" w:rsidRDefault="003B1DCF" w:rsidP="003B1DCF">
      <w:pPr>
        <w:ind w:firstLine="709"/>
        <w:jc w:val="center"/>
        <w:rPr>
          <w:b/>
          <w:bCs/>
          <w:sz w:val="26"/>
          <w:szCs w:val="26"/>
        </w:rPr>
      </w:pPr>
    </w:p>
    <w:p w:rsidR="003B1DCF" w:rsidRPr="00A54D6D" w:rsidRDefault="003B1DCF" w:rsidP="003B1DCF">
      <w:pPr>
        <w:ind w:firstLine="709"/>
        <w:jc w:val="center"/>
        <w:rPr>
          <w:b/>
          <w:bCs/>
          <w:sz w:val="26"/>
          <w:szCs w:val="26"/>
        </w:rPr>
      </w:pPr>
    </w:p>
    <w:tbl>
      <w:tblPr>
        <w:tblW w:w="9868" w:type="dxa"/>
        <w:tblInd w:w="55" w:type="dxa"/>
        <w:tblLayout w:type="fixed"/>
        <w:tblCellMar>
          <w:top w:w="55" w:type="dxa"/>
          <w:left w:w="55" w:type="dxa"/>
          <w:bottom w:w="55" w:type="dxa"/>
          <w:right w:w="55" w:type="dxa"/>
        </w:tblCellMar>
        <w:tblLook w:val="04A0" w:firstRow="1" w:lastRow="0" w:firstColumn="1" w:lastColumn="0" w:noHBand="0" w:noVBand="1"/>
      </w:tblPr>
      <w:tblGrid>
        <w:gridCol w:w="4677"/>
        <w:gridCol w:w="5191"/>
      </w:tblGrid>
      <w:tr w:rsidR="003B1DCF" w:rsidRPr="00BB5833" w:rsidTr="00BB5833">
        <w:tc>
          <w:tcPr>
            <w:tcW w:w="4677" w:type="dxa"/>
            <w:hideMark/>
          </w:tcPr>
          <w:p w:rsidR="003B1DCF" w:rsidRPr="00BB5833" w:rsidRDefault="003B1DCF" w:rsidP="00192675">
            <w:pPr>
              <w:suppressLineNumbers/>
              <w:snapToGrid w:val="0"/>
              <w:spacing w:after="200"/>
              <w:rPr>
                <w:sz w:val="26"/>
                <w:szCs w:val="26"/>
              </w:rPr>
            </w:pPr>
            <w:r w:rsidRPr="00BB5833">
              <w:rPr>
                <w:sz w:val="26"/>
                <w:szCs w:val="26"/>
              </w:rPr>
              <w:t xml:space="preserve">Председатель </w:t>
            </w:r>
            <w:r w:rsidRPr="00BB5833">
              <w:rPr>
                <w:color w:val="000000"/>
                <w:sz w:val="26"/>
                <w:szCs w:val="26"/>
              </w:rPr>
              <w:t>Ревизионной комиссии</w:t>
            </w:r>
          </w:p>
        </w:tc>
        <w:tc>
          <w:tcPr>
            <w:tcW w:w="5191" w:type="dxa"/>
            <w:hideMark/>
          </w:tcPr>
          <w:p w:rsidR="00BB5833" w:rsidRPr="00BB5833" w:rsidRDefault="003B1DCF" w:rsidP="00BB5833">
            <w:pPr>
              <w:jc w:val="both"/>
              <w:rPr>
                <w:sz w:val="28"/>
                <w:szCs w:val="28"/>
              </w:rPr>
            </w:pPr>
            <w:r w:rsidRPr="00BB5833">
              <w:rPr>
                <w:sz w:val="26"/>
                <w:szCs w:val="26"/>
              </w:rPr>
              <w:t xml:space="preserve">- </w:t>
            </w:r>
            <w:r w:rsidR="00BB5833" w:rsidRPr="00BB5833">
              <w:rPr>
                <w:b/>
                <w:sz w:val="28"/>
                <w:szCs w:val="28"/>
              </w:rPr>
              <w:t xml:space="preserve">Мулюков </w:t>
            </w:r>
            <w:proofErr w:type="spellStart"/>
            <w:r w:rsidR="00BB5833" w:rsidRPr="00BB5833">
              <w:rPr>
                <w:b/>
                <w:sz w:val="28"/>
                <w:szCs w:val="28"/>
              </w:rPr>
              <w:t>Ильдус</w:t>
            </w:r>
            <w:proofErr w:type="spellEnd"/>
            <w:r w:rsidR="00BB5833" w:rsidRPr="00BB5833">
              <w:rPr>
                <w:b/>
                <w:sz w:val="28"/>
                <w:szCs w:val="28"/>
              </w:rPr>
              <w:t xml:space="preserve"> </w:t>
            </w:r>
            <w:proofErr w:type="spellStart"/>
            <w:r w:rsidR="00BB5833" w:rsidRPr="00BB5833">
              <w:rPr>
                <w:b/>
                <w:sz w:val="28"/>
                <w:szCs w:val="28"/>
              </w:rPr>
              <w:t>Назипович</w:t>
            </w:r>
            <w:proofErr w:type="spellEnd"/>
            <w:r w:rsidR="00BB5833" w:rsidRPr="00BB5833">
              <w:rPr>
                <w:sz w:val="28"/>
                <w:szCs w:val="28"/>
              </w:rPr>
              <w:t xml:space="preserve"> депутат по избирательному округу № </w:t>
            </w:r>
            <w:r w:rsidR="00A5633E">
              <w:rPr>
                <w:sz w:val="28"/>
                <w:szCs w:val="28"/>
              </w:rPr>
              <w:t>9</w:t>
            </w:r>
            <w:r w:rsidR="00BB5833" w:rsidRPr="00BB5833">
              <w:rPr>
                <w:sz w:val="28"/>
                <w:szCs w:val="28"/>
              </w:rPr>
              <w:t xml:space="preserve"> </w:t>
            </w:r>
          </w:p>
          <w:p w:rsidR="003B1DCF" w:rsidRPr="00BB5833" w:rsidRDefault="003B1DCF" w:rsidP="00192675">
            <w:pPr>
              <w:suppressLineNumbers/>
              <w:snapToGrid w:val="0"/>
              <w:spacing w:after="200"/>
              <w:rPr>
                <w:sz w:val="26"/>
                <w:szCs w:val="26"/>
              </w:rPr>
            </w:pPr>
            <w:r w:rsidRPr="00BB5833">
              <w:rPr>
                <w:sz w:val="26"/>
                <w:szCs w:val="26"/>
              </w:rPr>
              <w:t xml:space="preserve"> </w:t>
            </w:r>
          </w:p>
        </w:tc>
      </w:tr>
      <w:tr w:rsidR="003B1DCF" w:rsidRPr="00BB5833" w:rsidTr="00BB5833">
        <w:tc>
          <w:tcPr>
            <w:tcW w:w="4677" w:type="dxa"/>
            <w:hideMark/>
          </w:tcPr>
          <w:p w:rsidR="003B1DCF" w:rsidRPr="00BB5833" w:rsidRDefault="00BB5833" w:rsidP="00192675">
            <w:pPr>
              <w:suppressLineNumbers/>
              <w:snapToGrid w:val="0"/>
              <w:spacing w:after="200"/>
              <w:rPr>
                <w:sz w:val="26"/>
                <w:szCs w:val="26"/>
              </w:rPr>
            </w:pPr>
            <w:r w:rsidRPr="00BB5833">
              <w:rPr>
                <w:sz w:val="26"/>
                <w:szCs w:val="26"/>
              </w:rPr>
              <w:t>-</w:t>
            </w:r>
            <w:r w:rsidR="003B1DCF" w:rsidRPr="00BB5833">
              <w:rPr>
                <w:sz w:val="26"/>
                <w:szCs w:val="26"/>
              </w:rPr>
              <w:t xml:space="preserve">Заместитель председателя </w:t>
            </w:r>
            <w:r w:rsidR="003B1DCF" w:rsidRPr="00BB5833">
              <w:rPr>
                <w:color w:val="000000"/>
                <w:sz w:val="26"/>
                <w:szCs w:val="26"/>
              </w:rPr>
              <w:t>Ревизионной комиссии</w:t>
            </w:r>
          </w:p>
        </w:tc>
        <w:tc>
          <w:tcPr>
            <w:tcW w:w="5191" w:type="dxa"/>
            <w:hideMark/>
          </w:tcPr>
          <w:p w:rsidR="003B1DCF" w:rsidRPr="00BB5833" w:rsidRDefault="003B1DCF" w:rsidP="00A5633E">
            <w:pPr>
              <w:suppressLineNumbers/>
              <w:snapToGrid w:val="0"/>
              <w:spacing w:after="200"/>
              <w:rPr>
                <w:sz w:val="26"/>
                <w:szCs w:val="26"/>
              </w:rPr>
            </w:pPr>
            <w:r w:rsidRPr="00BB5833">
              <w:rPr>
                <w:sz w:val="26"/>
                <w:szCs w:val="26"/>
              </w:rPr>
              <w:t xml:space="preserve"> - </w:t>
            </w:r>
            <w:r w:rsidR="00BB5833" w:rsidRPr="00BB5833">
              <w:rPr>
                <w:b/>
                <w:sz w:val="28"/>
                <w:szCs w:val="28"/>
              </w:rPr>
              <w:t xml:space="preserve">Кадыров </w:t>
            </w:r>
            <w:proofErr w:type="spellStart"/>
            <w:r w:rsidR="00BB5833" w:rsidRPr="00BB5833">
              <w:rPr>
                <w:b/>
                <w:sz w:val="28"/>
                <w:szCs w:val="28"/>
              </w:rPr>
              <w:t>Сагит</w:t>
            </w:r>
            <w:proofErr w:type="spellEnd"/>
            <w:r w:rsidR="00BB5833" w:rsidRPr="00BB5833">
              <w:rPr>
                <w:b/>
                <w:sz w:val="28"/>
                <w:szCs w:val="28"/>
              </w:rPr>
              <w:t xml:space="preserve"> </w:t>
            </w:r>
            <w:proofErr w:type="spellStart"/>
            <w:r w:rsidR="00BB5833" w:rsidRPr="00BB5833">
              <w:rPr>
                <w:b/>
                <w:sz w:val="28"/>
                <w:szCs w:val="28"/>
              </w:rPr>
              <w:t>Гатауллинович</w:t>
            </w:r>
            <w:proofErr w:type="spellEnd"/>
            <w:r w:rsidRPr="00BB5833">
              <w:rPr>
                <w:sz w:val="26"/>
                <w:szCs w:val="26"/>
              </w:rPr>
              <w:t xml:space="preserve">,   депутат </w:t>
            </w:r>
            <w:r w:rsidR="00BB5833" w:rsidRPr="00BB5833">
              <w:rPr>
                <w:sz w:val="28"/>
                <w:szCs w:val="28"/>
              </w:rPr>
              <w:t>по избирательному округу</w:t>
            </w:r>
            <w:r w:rsidRPr="00BB5833">
              <w:rPr>
                <w:sz w:val="26"/>
                <w:szCs w:val="26"/>
              </w:rPr>
              <w:t xml:space="preserve"> №</w:t>
            </w:r>
            <w:r w:rsidR="00A5633E">
              <w:rPr>
                <w:sz w:val="26"/>
                <w:szCs w:val="26"/>
              </w:rPr>
              <w:t>10</w:t>
            </w:r>
          </w:p>
        </w:tc>
      </w:tr>
      <w:tr w:rsidR="003B1DCF" w:rsidRPr="00BB5833" w:rsidTr="00BB5833">
        <w:tc>
          <w:tcPr>
            <w:tcW w:w="4677" w:type="dxa"/>
            <w:hideMark/>
          </w:tcPr>
          <w:p w:rsidR="003B1DCF" w:rsidRPr="00BB5833" w:rsidRDefault="003B1DCF" w:rsidP="00192675">
            <w:pPr>
              <w:suppressLineNumbers/>
              <w:snapToGrid w:val="0"/>
              <w:spacing w:after="200"/>
              <w:rPr>
                <w:sz w:val="26"/>
                <w:szCs w:val="26"/>
              </w:rPr>
            </w:pPr>
            <w:r w:rsidRPr="00BB5833">
              <w:rPr>
                <w:sz w:val="26"/>
                <w:szCs w:val="26"/>
              </w:rPr>
              <w:t xml:space="preserve">Член </w:t>
            </w:r>
            <w:r w:rsidRPr="00BB5833">
              <w:rPr>
                <w:color w:val="000000"/>
                <w:sz w:val="26"/>
                <w:szCs w:val="26"/>
              </w:rPr>
              <w:t>Ревизионной комиссии</w:t>
            </w:r>
          </w:p>
        </w:tc>
        <w:tc>
          <w:tcPr>
            <w:tcW w:w="5191" w:type="dxa"/>
            <w:hideMark/>
          </w:tcPr>
          <w:p w:rsidR="003B1DCF" w:rsidRPr="00BB5833" w:rsidRDefault="003B1DCF" w:rsidP="00192675">
            <w:pPr>
              <w:suppressLineNumbers/>
              <w:snapToGrid w:val="0"/>
              <w:spacing w:after="200"/>
              <w:rPr>
                <w:sz w:val="26"/>
                <w:szCs w:val="26"/>
              </w:rPr>
            </w:pPr>
            <w:r w:rsidRPr="00BB5833">
              <w:rPr>
                <w:sz w:val="26"/>
                <w:szCs w:val="26"/>
              </w:rPr>
              <w:t xml:space="preserve">- </w:t>
            </w:r>
            <w:r w:rsidR="00BB5833" w:rsidRPr="00BB5833">
              <w:rPr>
                <w:b/>
                <w:sz w:val="28"/>
                <w:szCs w:val="28"/>
              </w:rPr>
              <w:t xml:space="preserve">Асадуллин Ирик </w:t>
            </w:r>
            <w:proofErr w:type="spellStart"/>
            <w:r w:rsidR="00BB5833" w:rsidRPr="00BB5833">
              <w:rPr>
                <w:b/>
                <w:sz w:val="28"/>
                <w:szCs w:val="28"/>
              </w:rPr>
              <w:t>Варисович</w:t>
            </w:r>
            <w:proofErr w:type="spellEnd"/>
            <w:r w:rsidRPr="00BB5833">
              <w:rPr>
                <w:sz w:val="26"/>
                <w:szCs w:val="26"/>
              </w:rPr>
              <w:t xml:space="preserve">, депутат </w:t>
            </w:r>
            <w:r w:rsidR="00BB5833" w:rsidRPr="00BB5833">
              <w:rPr>
                <w:sz w:val="28"/>
                <w:szCs w:val="28"/>
              </w:rPr>
              <w:t>по избирательному округу</w:t>
            </w:r>
            <w:r w:rsidRPr="00BB5833">
              <w:rPr>
                <w:sz w:val="26"/>
                <w:szCs w:val="26"/>
              </w:rPr>
              <w:t xml:space="preserve"> №</w:t>
            </w:r>
            <w:r w:rsidR="00BB5833" w:rsidRPr="00BB5833">
              <w:rPr>
                <w:sz w:val="26"/>
                <w:szCs w:val="26"/>
              </w:rPr>
              <w:t>1</w:t>
            </w:r>
          </w:p>
        </w:tc>
      </w:tr>
    </w:tbl>
    <w:p w:rsidR="003B1DCF" w:rsidRPr="00A54D6D" w:rsidRDefault="003B1DCF" w:rsidP="003B1DCF">
      <w:pPr>
        <w:ind w:hanging="48"/>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Default="003B1DCF" w:rsidP="00A5633E">
      <w:pPr>
        <w:jc w:val="both"/>
        <w:rPr>
          <w:sz w:val="26"/>
          <w:szCs w:val="26"/>
        </w:rPr>
      </w:pPr>
    </w:p>
    <w:p w:rsidR="00A5633E" w:rsidRPr="00A54D6D" w:rsidRDefault="00A5633E" w:rsidP="00A5633E">
      <w:pPr>
        <w:jc w:val="both"/>
        <w:rPr>
          <w:sz w:val="26"/>
          <w:szCs w:val="26"/>
        </w:rPr>
      </w:pPr>
    </w:p>
    <w:p w:rsidR="003B1DCF" w:rsidRPr="00A54D6D" w:rsidRDefault="003B1DCF" w:rsidP="003B1DCF">
      <w:pPr>
        <w:ind w:left="5529"/>
        <w:jc w:val="both"/>
        <w:rPr>
          <w:sz w:val="26"/>
          <w:szCs w:val="26"/>
        </w:rPr>
      </w:pPr>
    </w:p>
    <w:p w:rsidR="003B1DCF" w:rsidRPr="00A54D6D" w:rsidRDefault="003B1DCF" w:rsidP="003B1DCF">
      <w:pPr>
        <w:ind w:left="5529"/>
        <w:jc w:val="both"/>
        <w:rPr>
          <w:sz w:val="26"/>
          <w:szCs w:val="26"/>
        </w:rPr>
      </w:pPr>
    </w:p>
    <w:p w:rsidR="003B1DCF" w:rsidRPr="00A5633E" w:rsidRDefault="003B1DCF" w:rsidP="00A5633E">
      <w:pPr>
        <w:ind w:left="5529"/>
      </w:pPr>
      <w:r w:rsidRPr="00A5633E">
        <w:lastRenderedPageBreak/>
        <w:t>Приложение 2</w:t>
      </w:r>
    </w:p>
    <w:p w:rsidR="003B1DCF" w:rsidRPr="00A5633E" w:rsidRDefault="00A5633E" w:rsidP="00A5633E">
      <w:pPr>
        <w:ind w:left="5529"/>
      </w:pPr>
      <w:r>
        <w:t xml:space="preserve">к </w:t>
      </w:r>
      <w:r w:rsidR="003B1DCF" w:rsidRPr="00A5633E">
        <w:t xml:space="preserve">решению Совета                                                                          сельского поселения Акбердинский сельсовет муниципального района Иглинский район Республики Башкортостан от 2 </w:t>
      </w:r>
      <w:r w:rsidRPr="00A5633E">
        <w:t>ноября</w:t>
      </w:r>
      <w:r w:rsidR="003B1DCF" w:rsidRPr="00A5633E">
        <w:t xml:space="preserve"> 202</w:t>
      </w:r>
      <w:r w:rsidRPr="00A5633E">
        <w:t>3</w:t>
      </w:r>
      <w:r w:rsidR="003B1DCF" w:rsidRPr="00A5633E">
        <w:t xml:space="preserve"> года № </w:t>
      </w:r>
      <w:r w:rsidRPr="00A5633E">
        <w:t>27</w:t>
      </w:r>
    </w:p>
    <w:p w:rsidR="003B1DCF" w:rsidRPr="00A54D6D" w:rsidRDefault="003B1DCF" w:rsidP="003B1DCF">
      <w:pPr>
        <w:ind w:left="5529"/>
        <w:jc w:val="both"/>
        <w:rPr>
          <w:sz w:val="26"/>
          <w:szCs w:val="26"/>
        </w:rPr>
      </w:pPr>
    </w:p>
    <w:p w:rsidR="003B1DCF" w:rsidRPr="00A54D6D" w:rsidRDefault="003B1DCF" w:rsidP="003B1DCF">
      <w:pPr>
        <w:ind w:hanging="48"/>
        <w:jc w:val="both"/>
        <w:rPr>
          <w:sz w:val="26"/>
          <w:szCs w:val="26"/>
        </w:rPr>
      </w:pPr>
      <w:r w:rsidRPr="00A54D6D">
        <w:rPr>
          <w:sz w:val="26"/>
          <w:szCs w:val="26"/>
        </w:rPr>
        <w:t xml:space="preserve">            </w:t>
      </w:r>
    </w:p>
    <w:p w:rsidR="003B1DCF" w:rsidRPr="00A54D6D" w:rsidRDefault="003B1DCF" w:rsidP="003B1DCF">
      <w:pPr>
        <w:ind w:firstLine="708"/>
        <w:jc w:val="both"/>
        <w:rPr>
          <w:sz w:val="26"/>
          <w:szCs w:val="26"/>
        </w:rPr>
      </w:pPr>
      <w:r w:rsidRPr="00A54D6D">
        <w:rPr>
          <w:sz w:val="26"/>
          <w:szCs w:val="26"/>
        </w:rPr>
        <w:t xml:space="preserve">  Положение  о Ревизионной комиссии Сельского поселения Акбердинский сельсовет муниципального района Иглинский район Республики Башкортостан Настоящее Положение разработано 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Акбердинский сельсовет муниципального района Иглинский район Республики Башкортостан и определяет правовое положение, порядок создания и деятельности Ревизионной комиссии Сельского поселения Акбердинский сельсовет муниципального района Иглинский район Республики Башкортостан (далее – Ревизионная комиссия) </w:t>
      </w:r>
    </w:p>
    <w:p w:rsidR="003B1DCF" w:rsidRPr="00A54D6D" w:rsidRDefault="003B1DCF" w:rsidP="003B1DCF">
      <w:pPr>
        <w:ind w:hanging="48"/>
        <w:jc w:val="both"/>
        <w:rPr>
          <w:sz w:val="26"/>
          <w:szCs w:val="26"/>
        </w:rPr>
      </w:pPr>
      <w:r w:rsidRPr="00A54D6D">
        <w:rPr>
          <w:sz w:val="26"/>
          <w:szCs w:val="26"/>
        </w:rPr>
        <w:t xml:space="preserve">1. Общие положения          </w:t>
      </w:r>
    </w:p>
    <w:p w:rsidR="003B1DCF" w:rsidRPr="00A54D6D" w:rsidRDefault="003B1DCF" w:rsidP="003B1DCF">
      <w:pPr>
        <w:ind w:hanging="48"/>
        <w:jc w:val="both"/>
        <w:rPr>
          <w:sz w:val="26"/>
          <w:szCs w:val="26"/>
        </w:rPr>
      </w:pPr>
      <w:r w:rsidRPr="00A54D6D">
        <w:rPr>
          <w:sz w:val="26"/>
          <w:szCs w:val="26"/>
        </w:rPr>
        <w:t xml:space="preserve">1.1. Ревизионная комиссия – контрольно-счетный орган Сельского поселения Акбердинский сельсовет муниципального района Иглинский район Республики Башкортостан, осуществляющий контроль за исполнением бюджета Сельского поселения Акбердинский сельсовет муниципального района Иглинский район Республики Башкортостан, соблюдением установленного порядка подготовки и рассмотрения проекта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w:t>
      </w:r>
    </w:p>
    <w:p w:rsidR="003B1DCF" w:rsidRPr="00A54D6D" w:rsidRDefault="003B1DCF" w:rsidP="003B1DCF">
      <w:pPr>
        <w:ind w:hanging="48"/>
        <w:jc w:val="both"/>
        <w:rPr>
          <w:sz w:val="26"/>
          <w:szCs w:val="26"/>
        </w:rPr>
      </w:pPr>
      <w:r w:rsidRPr="00A54D6D">
        <w:rPr>
          <w:sz w:val="26"/>
          <w:szCs w:val="26"/>
        </w:rPr>
        <w:t xml:space="preserve">1.2. Ревизионная комиссия поселения формируется Советом Сельского поселения Акбердинский сельсовет муниципального района Иглинский район Республики Башкортостан, подотчетна и подконтрольна ему.        </w:t>
      </w:r>
    </w:p>
    <w:p w:rsidR="003B1DCF" w:rsidRPr="00A54D6D" w:rsidRDefault="003B1DCF" w:rsidP="003B1DCF">
      <w:pPr>
        <w:ind w:hanging="48"/>
        <w:jc w:val="both"/>
        <w:rPr>
          <w:sz w:val="26"/>
          <w:szCs w:val="26"/>
        </w:rPr>
      </w:pPr>
      <w:r w:rsidRPr="00A54D6D">
        <w:rPr>
          <w:sz w:val="26"/>
          <w:szCs w:val="26"/>
        </w:rPr>
        <w:t xml:space="preserve">1.3. В своей деятельности Ревизионная комиссия руководствуется федеральным законодательством, законами и иными нормативными правовыми актами Республики Башкортостан, Уставом Сельского поселения Акбердинский сельсовет муниципального района Иглинский район Республики Башкортостан и иными муниципальными нормативными правовыми актами, настоящим Положением.        </w:t>
      </w:r>
    </w:p>
    <w:p w:rsidR="003B1DCF" w:rsidRPr="00A54D6D" w:rsidRDefault="003B1DCF" w:rsidP="003B1DCF">
      <w:pPr>
        <w:ind w:hanging="48"/>
        <w:jc w:val="both"/>
        <w:rPr>
          <w:sz w:val="26"/>
          <w:szCs w:val="26"/>
        </w:rPr>
      </w:pPr>
      <w:r w:rsidRPr="00A54D6D">
        <w:rPr>
          <w:sz w:val="26"/>
          <w:szCs w:val="26"/>
        </w:rPr>
        <w:t xml:space="preserve">1.4. Ревизионная комиссия осуществляет предварительный и последующий финансовый контроль.        </w:t>
      </w:r>
    </w:p>
    <w:p w:rsidR="003B1DCF" w:rsidRPr="00A54D6D" w:rsidRDefault="003B1DCF" w:rsidP="003B1DCF">
      <w:pPr>
        <w:ind w:hanging="48"/>
        <w:jc w:val="both"/>
        <w:rPr>
          <w:sz w:val="26"/>
          <w:szCs w:val="26"/>
        </w:rPr>
      </w:pPr>
      <w:r w:rsidRPr="00A54D6D">
        <w:rPr>
          <w:sz w:val="26"/>
          <w:szCs w:val="26"/>
        </w:rPr>
        <w:t xml:space="preserve">1.5. Основными целями деятельности Ревизионной комиссии являются: - осуществление финансового контроля за соблюдением установленного порядка подготовки и рассмотрения проекта бюджета Сельского поселения Акбердинский сельсовет муниципального района Иглинский район Республики Башкортостан (также - бюджета сельского поселения, бюджета поселения), отчета об его исполнении; - осуществление финансового контроля за исполнением бюджета Сельского поселения Акбердинский сельсовет муниципального района Иглинский район Республики Башкортостан; - осуществление финансового контроля за соблюдением установленного порядка </w:t>
      </w:r>
      <w:r w:rsidRPr="00A54D6D">
        <w:rPr>
          <w:sz w:val="26"/>
          <w:szCs w:val="26"/>
        </w:rPr>
        <w:lastRenderedPageBreak/>
        <w:t xml:space="preserve">управления и распоряжения имуществом, находящимся в собственности сельского поселения.         </w:t>
      </w:r>
    </w:p>
    <w:p w:rsidR="003B1DCF" w:rsidRPr="00A54D6D" w:rsidRDefault="003B1DCF" w:rsidP="003B1DCF">
      <w:pPr>
        <w:ind w:hanging="48"/>
        <w:jc w:val="both"/>
        <w:rPr>
          <w:sz w:val="26"/>
          <w:szCs w:val="26"/>
        </w:rPr>
      </w:pPr>
      <w:r w:rsidRPr="00A54D6D">
        <w:rPr>
          <w:sz w:val="26"/>
          <w:szCs w:val="26"/>
        </w:rPr>
        <w:t xml:space="preserve">1.6. Основными принципами деятельности Ревизионной комиссии являются законность, системность, объективность, ответственность, независимость, гласность.         </w:t>
      </w:r>
    </w:p>
    <w:p w:rsidR="003B1DCF" w:rsidRPr="00A54D6D" w:rsidRDefault="003B1DCF" w:rsidP="003B1DCF">
      <w:pPr>
        <w:ind w:hanging="48"/>
        <w:jc w:val="both"/>
        <w:rPr>
          <w:sz w:val="26"/>
          <w:szCs w:val="26"/>
        </w:rPr>
      </w:pPr>
      <w:r w:rsidRPr="00A54D6D">
        <w:rPr>
          <w:sz w:val="26"/>
          <w:szCs w:val="26"/>
        </w:rPr>
        <w:t xml:space="preserve">1.7. Средства на содержание Ревизионной комиссии предусматриваются в бюджете сельского поселения в составе расходов на содержание Совета Сельского поселения Акбердинский сельсовет муниципального района Иглинский район Республики Башкортостан.         </w:t>
      </w:r>
    </w:p>
    <w:p w:rsidR="003B1DCF" w:rsidRPr="00A54D6D" w:rsidRDefault="003B1DCF" w:rsidP="003B1DCF">
      <w:pPr>
        <w:ind w:hanging="48"/>
        <w:jc w:val="both"/>
        <w:rPr>
          <w:sz w:val="26"/>
          <w:szCs w:val="26"/>
        </w:rPr>
      </w:pPr>
      <w:r w:rsidRPr="00A54D6D">
        <w:rPr>
          <w:sz w:val="26"/>
          <w:szCs w:val="26"/>
        </w:rPr>
        <w:t xml:space="preserve">1.8. Организационно-техническое обеспечение деятельности Ревизионной комиссии осуществляется Советом Сельского поселения Акбердинский сельсовет муниципального района Иглинский район Республики Башкортостан.        </w:t>
      </w:r>
    </w:p>
    <w:p w:rsidR="003B1DCF" w:rsidRPr="00A54D6D" w:rsidRDefault="003B1DCF" w:rsidP="003B1DCF">
      <w:pPr>
        <w:ind w:hanging="48"/>
        <w:jc w:val="both"/>
        <w:rPr>
          <w:sz w:val="26"/>
          <w:szCs w:val="26"/>
        </w:rPr>
      </w:pPr>
      <w:r w:rsidRPr="00A54D6D">
        <w:rPr>
          <w:sz w:val="26"/>
          <w:szCs w:val="26"/>
        </w:rPr>
        <w:t xml:space="preserve">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  </w:t>
      </w:r>
    </w:p>
    <w:p w:rsidR="003B1DCF" w:rsidRPr="00A54D6D" w:rsidRDefault="003B1DCF" w:rsidP="003B1DCF">
      <w:pPr>
        <w:ind w:hanging="48"/>
        <w:jc w:val="both"/>
        <w:rPr>
          <w:sz w:val="26"/>
          <w:szCs w:val="26"/>
        </w:rPr>
      </w:pPr>
      <w:r w:rsidRPr="00A54D6D">
        <w:rPr>
          <w:sz w:val="26"/>
          <w:szCs w:val="26"/>
        </w:rPr>
        <w:t xml:space="preserve">2. Состав и порядок формирования Ревизионной комиссии         </w:t>
      </w:r>
    </w:p>
    <w:p w:rsidR="003B1DCF" w:rsidRPr="00A54D6D" w:rsidRDefault="003B1DCF" w:rsidP="003B1DCF">
      <w:pPr>
        <w:ind w:hanging="48"/>
        <w:jc w:val="both"/>
        <w:rPr>
          <w:sz w:val="26"/>
          <w:szCs w:val="26"/>
        </w:rPr>
      </w:pPr>
      <w:r w:rsidRPr="00A54D6D">
        <w:rPr>
          <w:sz w:val="26"/>
          <w:szCs w:val="26"/>
        </w:rPr>
        <w:t xml:space="preserve">2.1. Ревизионная комиссия состоит из Председателя и двух членов Ревизионной комиссии.        </w:t>
      </w:r>
    </w:p>
    <w:p w:rsidR="003B1DCF" w:rsidRPr="00A54D6D" w:rsidRDefault="003B1DCF" w:rsidP="003B1DCF">
      <w:pPr>
        <w:ind w:hanging="48"/>
        <w:jc w:val="both"/>
        <w:rPr>
          <w:sz w:val="26"/>
          <w:szCs w:val="26"/>
        </w:rPr>
      </w:pPr>
      <w:r w:rsidRPr="00A54D6D">
        <w:rPr>
          <w:sz w:val="26"/>
          <w:szCs w:val="26"/>
        </w:rPr>
        <w:t xml:space="preserve">2.2. Председатель Ревизионной комиссии и члены Ревизионной комиссии назначается на должность и освобождается от должности решением Совета Сельского поселения Акбердинский сельсовет муниципального района Иглинский район Республики Башкортостан.        Кандидатуры на пост председателя Ревизионной комиссии и ее членов могут быть внесены на рассмотрение Совета Главой сельского поселения, депутатами Совета – не менее 1/3 от установленного числа депутатов. Решение о назначении председателя Ревизионной комиссии и ее членов принимается большинством голосов от общего числа депутатов Совета.        </w:t>
      </w:r>
    </w:p>
    <w:p w:rsidR="003B1DCF" w:rsidRPr="00A54D6D" w:rsidRDefault="003B1DCF" w:rsidP="003B1DCF">
      <w:pPr>
        <w:ind w:hanging="48"/>
        <w:jc w:val="both"/>
        <w:rPr>
          <w:sz w:val="26"/>
          <w:szCs w:val="26"/>
        </w:rPr>
      </w:pPr>
      <w:r w:rsidRPr="00A54D6D">
        <w:rPr>
          <w:sz w:val="26"/>
          <w:szCs w:val="26"/>
        </w:rPr>
        <w:t xml:space="preserve"> 2.3. Председатель, члены Ревизионной комиссии осуществляют свою деятельность на не постоянной основе.                  </w:t>
      </w:r>
    </w:p>
    <w:p w:rsidR="003B1DCF" w:rsidRPr="00A54D6D" w:rsidRDefault="003B1DCF" w:rsidP="003B1DCF">
      <w:pPr>
        <w:ind w:hanging="48"/>
        <w:jc w:val="both"/>
        <w:rPr>
          <w:sz w:val="26"/>
          <w:szCs w:val="26"/>
        </w:rPr>
      </w:pPr>
      <w:r w:rsidRPr="00A54D6D">
        <w:rPr>
          <w:sz w:val="26"/>
          <w:szCs w:val="26"/>
        </w:rPr>
        <w:t xml:space="preserve">2.4. Председатель, члены Ревизионной комиссии могут быть досрочно освобождены от должности в случаях: </w:t>
      </w:r>
    </w:p>
    <w:p w:rsidR="003B1DCF" w:rsidRPr="00A54D6D" w:rsidRDefault="003B1DCF" w:rsidP="003B1DCF">
      <w:pPr>
        <w:ind w:hanging="48"/>
        <w:jc w:val="both"/>
        <w:rPr>
          <w:sz w:val="26"/>
          <w:szCs w:val="26"/>
        </w:rPr>
      </w:pPr>
      <w:r w:rsidRPr="00A54D6D">
        <w:rPr>
          <w:sz w:val="26"/>
          <w:szCs w:val="26"/>
        </w:rPr>
        <w:t xml:space="preserve">- ненадлежащего исполнения ими служебных обязанностей, если такое решение будет принято большинством голосов от общего числа депутатов Совета поселения; </w:t>
      </w:r>
    </w:p>
    <w:p w:rsidR="003B1DCF" w:rsidRPr="00A54D6D" w:rsidRDefault="003B1DCF" w:rsidP="003B1DCF">
      <w:pPr>
        <w:ind w:hanging="48"/>
        <w:jc w:val="both"/>
        <w:rPr>
          <w:sz w:val="26"/>
          <w:szCs w:val="26"/>
        </w:rPr>
      </w:pPr>
      <w:r w:rsidRPr="00A54D6D">
        <w:rPr>
          <w:sz w:val="26"/>
          <w:szCs w:val="26"/>
        </w:rPr>
        <w:t xml:space="preserve">- наличия личного заявления; </w:t>
      </w:r>
    </w:p>
    <w:p w:rsidR="003B1DCF" w:rsidRPr="00A54D6D" w:rsidRDefault="003B1DCF" w:rsidP="003B1DCF">
      <w:pPr>
        <w:ind w:hanging="48"/>
        <w:jc w:val="both"/>
        <w:rPr>
          <w:sz w:val="26"/>
          <w:szCs w:val="26"/>
        </w:rPr>
      </w:pPr>
      <w:r w:rsidRPr="00A54D6D">
        <w:rPr>
          <w:sz w:val="26"/>
          <w:szCs w:val="26"/>
        </w:rPr>
        <w:t xml:space="preserve">- признания недееспособным или ограниченно дееспособным, вступившим в законную силу решением суда; </w:t>
      </w:r>
    </w:p>
    <w:p w:rsidR="003B1DCF" w:rsidRPr="00A54D6D" w:rsidRDefault="003B1DCF" w:rsidP="003B1DCF">
      <w:pPr>
        <w:ind w:hanging="48"/>
        <w:jc w:val="both"/>
        <w:rPr>
          <w:sz w:val="26"/>
          <w:szCs w:val="26"/>
        </w:rPr>
      </w:pPr>
      <w:r w:rsidRPr="00A54D6D">
        <w:rPr>
          <w:sz w:val="26"/>
          <w:szCs w:val="26"/>
        </w:rPr>
        <w:t xml:space="preserve">- объявления умершим либо безвестно отсутствующим, вступившим в законную силу решением суда; </w:t>
      </w:r>
    </w:p>
    <w:p w:rsidR="003B1DCF" w:rsidRPr="00A54D6D" w:rsidRDefault="003B1DCF" w:rsidP="003B1DCF">
      <w:pPr>
        <w:ind w:hanging="48"/>
        <w:jc w:val="both"/>
        <w:rPr>
          <w:sz w:val="26"/>
          <w:szCs w:val="26"/>
        </w:rPr>
      </w:pPr>
      <w:r w:rsidRPr="00A54D6D">
        <w:rPr>
          <w:sz w:val="26"/>
          <w:szCs w:val="26"/>
        </w:rPr>
        <w:t xml:space="preserve">- вступления в законную силу в отношении них обвинительного приговора суда; </w:t>
      </w:r>
    </w:p>
    <w:p w:rsidR="003B1DCF" w:rsidRPr="00A54D6D" w:rsidRDefault="003B1DCF" w:rsidP="003B1DCF">
      <w:pPr>
        <w:ind w:hanging="48"/>
        <w:jc w:val="both"/>
        <w:rPr>
          <w:sz w:val="26"/>
          <w:szCs w:val="26"/>
        </w:rPr>
      </w:pPr>
      <w:r w:rsidRPr="00A54D6D">
        <w:rPr>
          <w:sz w:val="26"/>
          <w:szCs w:val="26"/>
        </w:rPr>
        <w:t xml:space="preserve">- выезда за пределы Российской Федерации на постоянное место жительства; </w:t>
      </w:r>
    </w:p>
    <w:p w:rsidR="003B1DCF" w:rsidRPr="00A54D6D" w:rsidRDefault="003B1DCF" w:rsidP="003B1DCF">
      <w:pPr>
        <w:ind w:hanging="48"/>
        <w:jc w:val="both"/>
        <w:rPr>
          <w:sz w:val="26"/>
          <w:szCs w:val="26"/>
        </w:rPr>
      </w:pPr>
      <w:r w:rsidRPr="00A54D6D">
        <w:rPr>
          <w:sz w:val="26"/>
          <w:szCs w:val="26"/>
        </w:rPr>
        <w:t xml:space="preserve">- прекращения гражданства Российской Федерации. </w:t>
      </w:r>
    </w:p>
    <w:p w:rsidR="003B1DCF" w:rsidRPr="00A54D6D" w:rsidRDefault="003B1DCF" w:rsidP="003B1DCF">
      <w:pPr>
        <w:ind w:hanging="48"/>
        <w:jc w:val="both"/>
        <w:rPr>
          <w:sz w:val="26"/>
          <w:szCs w:val="26"/>
        </w:rPr>
      </w:pPr>
      <w:r w:rsidRPr="00A54D6D">
        <w:rPr>
          <w:sz w:val="26"/>
          <w:szCs w:val="26"/>
        </w:rPr>
        <w:t xml:space="preserve">3. Председатель Ревизионной комиссии         </w:t>
      </w:r>
    </w:p>
    <w:p w:rsidR="003B1DCF" w:rsidRPr="00A54D6D" w:rsidRDefault="003B1DCF" w:rsidP="003B1DCF">
      <w:pPr>
        <w:ind w:hanging="48"/>
        <w:jc w:val="both"/>
        <w:rPr>
          <w:sz w:val="26"/>
          <w:szCs w:val="26"/>
        </w:rPr>
      </w:pPr>
      <w:r w:rsidRPr="00A54D6D">
        <w:rPr>
          <w:sz w:val="26"/>
          <w:szCs w:val="26"/>
        </w:rPr>
        <w:t xml:space="preserve">3.1. Председателем Ревизионной комиссии может быть гражданин Российской Федерации, имеющий высшее или среднее специальное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t>
      </w:r>
    </w:p>
    <w:p w:rsidR="003B1DCF" w:rsidRPr="00A54D6D" w:rsidRDefault="003B1DCF" w:rsidP="003B1DCF">
      <w:pPr>
        <w:ind w:hanging="48"/>
        <w:jc w:val="both"/>
        <w:rPr>
          <w:sz w:val="26"/>
          <w:szCs w:val="26"/>
        </w:rPr>
      </w:pPr>
      <w:r w:rsidRPr="00A54D6D">
        <w:rPr>
          <w:sz w:val="26"/>
          <w:szCs w:val="26"/>
        </w:rPr>
        <w:t xml:space="preserve">3.2. Председатель Ревизионной комиссии не может состоять в родственных отношениях с Главой сельского поселения, главным бухгалтером сельского поселения.     </w:t>
      </w:r>
    </w:p>
    <w:p w:rsidR="003B1DCF" w:rsidRPr="00A54D6D" w:rsidRDefault="003B1DCF" w:rsidP="003B1DCF">
      <w:pPr>
        <w:ind w:hanging="48"/>
        <w:jc w:val="both"/>
        <w:rPr>
          <w:sz w:val="26"/>
          <w:szCs w:val="26"/>
        </w:rPr>
      </w:pPr>
      <w:r w:rsidRPr="00A54D6D">
        <w:rPr>
          <w:sz w:val="26"/>
          <w:szCs w:val="26"/>
        </w:rPr>
        <w:t xml:space="preserve"> 3.3.  Председатель Ревизионной комиссии: </w:t>
      </w:r>
    </w:p>
    <w:p w:rsidR="003B1DCF" w:rsidRPr="00A54D6D" w:rsidRDefault="003B1DCF" w:rsidP="003B1DCF">
      <w:pPr>
        <w:ind w:hanging="48"/>
        <w:jc w:val="both"/>
        <w:rPr>
          <w:sz w:val="26"/>
          <w:szCs w:val="26"/>
        </w:rPr>
      </w:pPr>
      <w:r w:rsidRPr="00A54D6D">
        <w:rPr>
          <w:sz w:val="26"/>
          <w:szCs w:val="26"/>
        </w:rPr>
        <w:lastRenderedPageBreak/>
        <w:t xml:space="preserve">- представляет Ревизионную комиссию в органах государственной власти, органах местного самоуправления, судебных органах, иных организациях; </w:t>
      </w:r>
    </w:p>
    <w:p w:rsidR="003B1DCF" w:rsidRPr="00A54D6D" w:rsidRDefault="003B1DCF" w:rsidP="003B1DCF">
      <w:pPr>
        <w:ind w:hanging="48"/>
        <w:jc w:val="both"/>
        <w:rPr>
          <w:sz w:val="26"/>
          <w:szCs w:val="26"/>
        </w:rPr>
      </w:pPr>
      <w:r w:rsidRPr="00A54D6D">
        <w:rPr>
          <w:sz w:val="26"/>
          <w:szCs w:val="26"/>
        </w:rPr>
        <w:t xml:space="preserve">-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 </w:t>
      </w:r>
    </w:p>
    <w:p w:rsidR="003B1DCF" w:rsidRPr="00A54D6D" w:rsidRDefault="003B1DCF" w:rsidP="003B1DCF">
      <w:pPr>
        <w:ind w:hanging="48"/>
        <w:jc w:val="both"/>
        <w:rPr>
          <w:sz w:val="26"/>
          <w:szCs w:val="26"/>
        </w:rPr>
      </w:pPr>
      <w:r w:rsidRPr="00A54D6D">
        <w:rPr>
          <w:sz w:val="26"/>
          <w:szCs w:val="26"/>
        </w:rPr>
        <w:t xml:space="preserve">- представляет на рассмотрение Совета сельского поселения кандидатуры членов Ревизионной комиссии; </w:t>
      </w:r>
    </w:p>
    <w:p w:rsidR="003B1DCF" w:rsidRPr="00A54D6D" w:rsidRDefault="003B1DCF" w:rsidP="003B1DCF">
      <w:pPr>
        <w:ind w:hanging="48"/>
        <w:jc w:val="both"/>
        <w:rPr>
          <w:sz w:val="26"/>
          <w:szCs w:val="26"/>
        </w:rPr>
      </w:pPr>
      <w:r w:rsidRPr="00A54D6D">
        <w:rPr>
          <w:sz w:val="26"/>
          <w:szCs w:val="26"/>
        </w:rPr>
        <w:t xml:space="preserve">- утверждает и подписывает представления и заключения Ревизионной комиссии; - представляет Совету сельского поселения ежегодные отчеты о работе Ревизионной комиссии; </w:t>
      </w:r>
    </w:p>
    <w:p w:rsidR="003B1DCF" w:rsidRPr="00A54D6D" w:rsidRDefault="003B1DCF" w:rsidP="003B1DCF">
      <w:pPr>
        <w:ind w:hanging="48"/>
        <w:jc w:val="both"/>
        <w:rPr>
          <w:sz w:val="26"/>
          <w:szCs w:val="26"/>
        </w:rPr>
      </w:pPr>
      <w:r w:rsidRPr="00A54D6D">
        <w:rPr>
          <w:sz w:val="26"/>
          <w:szCs w:val="26"/>
        </w:rPr>
        <w:t xml:space="preserve">- направляет информацию о результатах проведенного контрольного мероприятия Совету сельского поселения; </w:t>
      </w:r>
    </w:p>
    <w:p w:rsidR="003B1DCF" w:rsidRPr="00A54D6D" w:rsidRDefault="003B1DCF" w:rsidP="003B1DCF">
      <w:pPr>
        <w:ind w:hanging="48"/>
        <w:jc w:val="both"/>
        <w:rPr>
          <w:sz w:val="26"/>
          <w:szCs w:val="26"/>
        </w:rPr>
      </w:pPr>
      <w:r w:rsidRPr="00A54D6D">
        <w:rPr>
          <w:sz w:val="26"/>
          <w:szCs w:val="26"/>
        </w:rPr>
        <w:t xml:space="preserve">- по согласованию с Главой сельского поселения вправе принимать участие в заседаниях Совета сельского поселения, его постоянных комиссий и рабочих групп, заседаниях других органов местного самоуправления по вопросам, отнесенным к полномочиям Ревизионной комиссии; </w:t>
      </w:r>
    </w:p>
    <w:p w:rsidR="003B1DCF" w:rsidRPr="00A54D6D" w:rsidRDefault="003B1DCF" w:rsidP="003B1DCF">
      <w:pPr>
        <w:ind w:hanging="48"/>
        <w:jc w:val="both"/>
        <w:rPr>
          <w:sz w:val="26"/>
          <w:szCs w:val="26"/>
        </w:rPr>
      </w:pPr>
      <w:r w:rsidRPr="00A54D6D">
        <w:rPr>
          <w:sz w:val="26"/>
          <w:szCs w:val="26"/>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Совета сельского поселения; </w:t>
      </w:r>
    </w:p>
    <w:p w:rsidR="003B1DCF" w:rsidRPr="00A54D6D" w:rsidRDefault="003B1DCF" w:rsidP="003B1DCF">
      <w:pPr>
        <w:ind w:hanging="48"/>
        <w:jc w:val="both"/>
        <w:rPr>
          <w:sz w:val="26"/>
          <w:szCs w:val="26"/>
        </w:rPr>
      </w:pPr>
      <w:r w:rsidRPr="00A54D6D">
        <w:rPr>
          <w:sz w:val="26"/>
          <w:szCs w:val="26"/>
        </w:rPr>
        <w:t xml:space="preserve">- осуществляет иные полномочия в соответствии с настоящим Положением.  </w:t>
      </w:r>
    </w:p>
    <w:p w:rsidR="003B1DCF" w:rsidRPr="00A54D6D" w:rsidRDefault="003B1DCF" w:rsidP="003B1DCF">
      <w:pPr>
        <w:ind w:hanging="48"/>
        <w:jc w:val="both"/>
        <w:rPr>
          <w:sz w:val="26"/>
          <w:szCs w:val="26"/>
        </w:rPr>
      </w:pPr>
      <w:r w:rsidRPr="00A54D6D">
        <w:rPr>
          <w:sz w:val="26"/>
          <w:szCs w:val="26"/>
        </w:rPr>
        <w:t xml:space="preserve">4. Полномочия Ревизионной комиссии, формы осуществления контроля и стандарты внешнего муниципального финансового контроля          </w:t>
      </w:r>
    </w:p>
    <w:p w:rsidR="003B1DCF" w:rsidRPr="00A54D6D" w:rsidRDefault="003B1DCF" w:rsidP="003B1DCF">
      <w:pPr>
        <w:ind w:hanging="48"/>
        <w:jc w:val="both"/>
        <w:rPr>
          <w:sz w:val="26"/>
          <w:szCs w:val="26"/>
        </w:rPr>
      </w:pPr>
      <w:r w:rsidRPr="00A54D6D">
        <w:rPr>
          <w:sz w:val="26"/>
          <w:szCs w:val="26"/>
        </w:rPr>
        <w:t xml:space="preserve">4.1. Ревизионная комиссия осуществляет следующие основные полномочия: </w:t>
      </w:r>
    </w:p>
    <w:p w:rsidR="003B1DCF" w:rsidRPr="00A54D6D" w:rsidRDefault="003B1DCF" w:rsidP="003B1DCF">
      <w:pPr>
        <w:ind w:hanging="48"/>
        <w:jc w:val="both"/>
        <w:rPr>
          <w:sz w:val="26"/>
          <w:szCs w:val="26"/>
        </w:rPr>
      </w:pPr>
      <w:r w:rsidRPr="00A54D6D">
        <w:rPr>
          <w:sz w:val="26"/>
          <w:szCs w:val="26"/>
        </w:rPr>
        <w:t xml:space="preserve">- контроль за исполнением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экспертиза проектов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внешняя проверка годового отчета об исполнении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организация и осуществление контроля за законностью, результативностью (эффективностью и экономностью) использования средств бюджета, а также средств, получаемых бюджетом сельского поселения из иных источников, предусмотренных законодательством Российской Федерации; </w:t>
      </w:r>
    </w:p>
    <w:p w:rsidR="003B1DCF" w:rsidRPr="00A54D6D" w:rsidRDefault="003B1DCF" w:rsidP="003B1DCF">
      <w:pPr>
        <w:ind w:hanging="48"/>
        <w:jc w:val="both"/>
        <w:rPr>
          <w:sz w:val="26"/>
          <w:szCs w:val="26"/>
        </w:rPr>
      </w:pPr>
      <w:r w:rsidRPr="00A54D6D">
        <w:rPr>
          <w:sz w:val="26"/>
          <w:szCs w:val="26"/>
        </w:rPr>
        <w:t xml:space="preserve">-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 </w:t>
      </w:r>
    </w:p>
    <w:p w:rsidR="003B1DCF" w:rsidRPr="00A54D6D" w:rsidRDefault="003B1DCF" w:rsidP="003B1DCF">
      <w:pPr>
        <w:ind w:hanging="48"/>
        <w:jc w:val="both"/>
        <w:rPr>
          <w:sz w:val="26"/>
          <w:szCs w:val="26"/>
        </w:rPr>
      </w:pPr>
      <w:r w:rsidRPr="00A54D6D">
        <w:rPr>
          <w:sz w:val="26"/>
          <w:szCs w:val="26"/>
        </w:rPr>
        <w:t xml:space="preserve">-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 </w:t>
      </w:r>
    </w:p>
    <w:p w:rsidR="003B1DCF" w:rsidRPr="00A54D6D" w:rsidRDefault="003B1DCF" w:rsidP="003B1DCF">
      <w:pPr>
        <w:ind w:hanging="48"/>
        <w:jc w:val="both"/>
        <w:rPr>
          <w:sz w:val="26"/>
          <w:szCs w:val="26"/>
        </w:rPr>
      </w:pPr>
      <w:r w:rsidRPr="00A54D6D">
        <w:rPr>
          <w:sz w:val="26"/>
          <w:szCs w:val="26"/>
        </w:rPr>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w:t>
      </w:r>
    </w:p>
    <w:p w:rsidR="003B1DCF" w:rsidRPr="00A54D6D" w:rsidRDefault="003B1DCF" w:rsidP="003B1DCF">
      <w:pPr>
        <w:ind w:hanging="48"/>
        <w:jc w:val="both"/>
        <w:rPr>
          <w:sz w:val="26"/>
          <w:szCs w:val="26"/>
        </w:rPr>
      </w:pPr>
      <w:r w:rsidRPr="00A54D6D">
        <w:rPr>
          <w:sz w:val="26"/>
          <w:szCs w:val="26"/>
        </w:rPr>
        <w:t xml:space="preserve">- анализ бюджетного процесса в сельском поселении и подготовка предложений, направленных на его совершенствование; </w:t>
      </w:r>
    </w:p>
    <w:p w:rsidR="003B1DCF" w:rsidRPr="00A54D6D" w:rsidRDefault="003B1DCF" w:rsidP="003B1DCF">
      <w:pPr>
        <w:ind w:hanging="48"/>
        <w:jc w:val="both"/>
        <w:rPr>
          <w:sz w:val="26"/>
          <w:szCs w:val="26"/>
        </w:rPr>
      </w:pPr>
      <w:r w:rsidRPr="00A54D6D">
        <w:rPr>
          <w:sz w:val="26"/>
          <w:szCs w:val="26"/>
        </w:rPr>
        <w:lastRenderedPageBreak/>
        <w:t xml:space="preserve">-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Совет и Главе сельского поселения; </w:t>
      </w:r>
    </w:p>
    <w:p w:rsidR="003B1DCF" w:rsidRPr="00A54D6D" w:rsidRDefault="003B1DCF" w:rsidP="003B1DCF">
      <w:pPr>
        <w:ind w:hanging="48"/>
        <w:jc w:val="both"/>
        <w:rPr>
          <w:sz w:val="26"/>
          <w:szCs w:val="26"/>
        </w:rPr>
      </w:pPr>
      <w:r w:rsidRPr="00A54D6D">
        <w:rPr>
          <w:sz w:val="26"/>
          <w:szCs w:val="26"/>
        </w:rPr>
        <w:t xml:space="preserve">- участие в пределах полномочий в мероприятиях, направленных на противодействие коррупции; </w:t>
      </w:r>
    </w:p>
    <w:p w:rsidR="003B1DCF" w:rsidRPr="00A54D6D" w:rsidRDefault="003B1DCF" w:rsidP="003B1DCF">
      <w:pPr>
        <w:ind w:hanging="48"/>
        <w:jc w:val="both"/>
        <w:rPr>
          <w:sz w:val="26"/>
          <w:szCs w:val="26"/>
        </w:rPr>
      </w:pPr>
      <w:r w:rsidRPr="00A54D6D">
        <w:rPr>
          <w:sz w:val="26"/>
          <w:szCs w:val="26"/>
        </w:rPr>
        <w:t xml:space="preserve">-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w:t>
      </w:r>
    </w:p>
    <w:p w:rsidR="003B1DCF" w:rsidRPr="00A54D6D" w:rsidRDefault="003B1DCF" w:rsidP="003B1DCF">
      <w:pPr>
        <w:ind w:hanging="48"/>
        <w:jc w:val="both"/>
        <w:rPr>
          <w:sz w:val="26"/>
          <w:szCs w:val="26"/>
        </w:rPr>
      </w:pPr>
      <w:r w:rsidRPr="00A54D6D">
        <w:rPr>
          <w:sz w:val="26"/>
          <w:szCs w:val="26"/>
        </w:rPr>
        <w:t xml:space="preserve">4.2. Для достижения целей, изложенных в пункте 1.5 настоящего Положения, Ревизионная комиссия наделяется контрольными, экспертно-аналитическими и информационными полномочиями.      </w:t>
      </w:r>
    </w:p>
    <w:p w:rsidR="003B1DCF" w:rsidRPr="00A54D6D" w:rsidRDefault="003B1DCF" w:rsidP="003B1DCF">
      <w:pPr>
        <w:ind w:hanging="48"/>
        <w:jc w:val="both"/>
        <w:rPr>
          <w:sz w:val="26"/>
          <w:szCs w:val="26"/>
        </w:rPr>
      </w:pPr>
      <w:r w:rsidRPr="00A54D6D">
        <w:rPr>
          <w:sz w:val="26"/>
          <w:szCs w:val="26"/>
        </w:rPr>
        <w:t xml:space="preserve">4.3. При реализации контрольных полномочий Ревизионная комиссия осуществляет: </w:t>
      </w:r>
    </w:p>
    <w:p w:rsidR="003B1DCF" w:rsidRPr="00A54D6D" w:rsidRDefault="003B1DCF" w:rsidP="003B1DCF">
      <w:pPr>
        <w:ind w:hanging="48"/>
        <w:jc w:val="both"/>
        <w:rPr>
          <w:sz w:val="26"/>
          <w:szCs w:val="26"/>
        </w:rPr>
      </w:pPr>
      <w:r w:rsidRPr="00A54D6D">
        <w:rPr>
          <w:sz w:val="26"/>
          <w:szCs w:val="26"/>
        </w:rPr>
        <w:t xml:space="preserve">- последующий контроль за законностью, эффективностью и целевым использованием средств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контроль за своевременным исполнением доходных статей бюджета сельского поселения в части доходов, администрируемых органами местного самоуправления сельского поселения; </w:t>
      </w:r>
    </w:p>
    <w:p w:rsidR="003B1DCF" w:rsidRPr="00A54D6D" w:rsidRDefault="003B1DCF" w:rsidP="003B1DCF">
      <w:pPr>
        <w:ind w:hanging="48"/>
        <w:jc w:val="both"/>
        <w:rPr>
          <w:sz w:val="26"/>
          <w:szCs w:val="26"/>
        </w:rPr>
      </w:pPr>
      <w:r w:rsidRPr="00A54D6D">
        <w:rPr>
          <w:sz w:val="26"/>
          <w:szCs w:val="26"/>
        </w:rPr>
        <w:t xml:space="preserve">- контроль за своевременным исполнением расходных статей бюджета сельского поселения по объемам, структуре и целевому назначению; </w:t>
      </w:r>
    </w:p>
    <w:p w:rsidR="003B1DCF" w:rsidRPr="00A54D6D" w:rsidRDefault="003B1DCF" w:rsidP="003B1DCF">
      <w:pPr>
        <w:ind w:hanging="48"/>
        <w:jc w:val="both"/>
        <w:rPr>
          <w:sz w:val="26"/>
          <w:szCs w:val="26"/>
        </w:rPr>
      </w:pPr>
      <w:r w:rsidRPr="00A54D6D">
        <w:rPr>
          <w:sz w:val="26"/>
          <w:szCs w:val="26"/>
        </w:rPr>
        <w:t xml:space="preserve">- контроль за операциями с бюджетными средствами главных распорядителей, распорядителей и получателей средств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проведение по поручению Совета проверки финансового состояния получателя муниципальной гарантии; </w:t>
      </w:r>
    </w:p>
    <w:p w:rsidR="003B1DCF" w:rsidRPr="00A54D6D" w:rsidRDefault="003B1DCF" w:rsidP="003B1DCF">
      <w:pPr>
        <w:ind w:hanging="48"/>
        <w:jc w:val="both"/>
        <w:rPr>
          <w:sz w:val="26"/>
          <w:szCs w:val="26"/>
        </w:rPr>
      </w:pPr>
      <w:r w:rsidRPr="00A54D6D">
        <w:rPr>
          <w:sz w:val="26"/>
          <w:szCs w:val="26"/>
        </w:rPr>
        <w:t xml:space="preserve">-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контроль состояния и обслуживания муниципального долга, эффективности использования муниципальных заимствований; </w:t>
      </w:r>
    </w:p>
    <w:p w:rsidR="003B1DCF" w:rsidRPr="00A54D6D" w:rsidRDefault="003B1DCF" w:rsidP="003B1DCF">
      <w:pPr>
        <w:ind w:hanging="48"/>
        <w:jc w:val="both"/>
        <w:rPr>
          <w:sz w:val="26"/>
          <w:szCs w:val="26"/>
        </w:rPr>
      </w:pPr>
      <w:r w:rsidRPr="00A54D6D">
        <w:rPr>
          <w:sz w:val="26"/>
          <w:szCs w:val="26"/>
        </w:rPr>
        <w:t xml:space="preserve">- организацию и осуществление контроля за законностью и эффективностью использования муниципальной собственности; </w:t>
      </w:r>
    </w:p>
    <w:p w:rsidR="003B1DCF" w:rsidRPr="00A54D6D" w:rsidRDefault="003B1DCF" w:rsidP="003B1DCF">
      <w:pPr>
        <w:ind w:hanging="48"/>
        <w:jc w:val="both"/>
        <w:rPr>
          <w:sz w:val="26"/>
          <w:szCs w:val="26"/>
        </w:rPr>
      </w:pPr>
      <w:r w:rsidRPr="00A54D6D">
        <w:rPr>
          <w:sz w:val="26"/>
          <w:szCs w:val="26"/>
        </w:rPr>
        <w:t xml:space="preserve">- контроль за поступлением в бюджет сельского поселения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      </w:t>
      </w:r>
    </w:p>
    <w:p w:rsidR="003B1DCF" w:rsidRPr="00A54D6D" w:rsidRDefault="003B1DCF" w:rsidP="003B1DCF">
      <w:pPr>
        <w:ind w:hanging="48"/>
        <w:jc w:val="both"/>
        <w:rPr>
          <w:sz w:val="26"/>
          <w:szCs w:val="26"/>
        </w:rPr>
      </w:pPr>
      <w:r w:rsidRPr="00A54D6D">
        <w:rPr>
          <w:sz w:val="26"/>
          <w:szCs w:val="26"/>
        </w:rPr>
        <w:t xml:space="preserve">По результатам проведения контрольного мероприятия составляется акт, на основании которого составляется отчет.      </w:t>
      </w:r>
    </w:p>
    <w:p w:rsidR="003B1DCF" w:rsidRPr="00A54D6D" w:rsidRDefault="003B1DCF" w:rsidP="003B1DCF">
      <w:pPr>
        <w:ind w:hanging="48"/>
        <w:jc w:val="both"/>
        <w:rPr>
          <w:sz w:val="26"/>
          <w:szCs w:val="26"/>
        </w:rPr>
      </w:pPr>
      <w:r w:rsidRPr="00A54D6D">
        <w:rPr>
          <w:sz w:val="26"/>
          <w:szCs w:val="26"/>
        </w:rPr>
        <w:t xml:space="preserve">4.4. При реализации экспертно-аналитических полномочий Ревизионная комиссия осуществляет: </w:t>
      </w:r>
    </w:p>
    <w:p w:rsidR="003B1DCF" w:rsidRPr="00A54D6D" w:rsidRDefault="003B1DCF" w:rsidP="003B1DCF">
      <w:pPr>
        <w:ind w:hanging="48"/>
        <w:jc w:val="both"/>
        <w:rPr>
          <w:sz w:val="26"/>
          <w:szCs w:val="26"/>
        </w:rPr>
      </w:pPr>
      <w:r w:rsidRPr="00A54D6D">
        <w:rPr>
          <w:sz w:val="26"/>
          <w:szCs w:val="26"/>
        </w:rPr>
        <w:t xml:space="preserve">- проведение финансовой экспертизы и оценки обоснованности доходных и расходных статей проекта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бюджета сельского поселения,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 </w:t>
      </w:r>
    </w:p>
    <w:p w:rsidR="003B1DCF" w:rsidRPr="00A54D6D" w:rsidRDefault="003B1DCF" w:rsidP="003B1DCF">
      <w:pPr>
        <w:ind w:hanging="48"/>
        <w:jc w:val="both"/>
        <w:rPr>
          <w:sz w:val="26"/>
          <w:szCs w:val="26"/>
        </w:rPr>
      </w:pPr>
      <w:r w:rsidRPr="00A54D6D">
        <w:rPr>
          <w:sz w:val="26"/>
          <w:szCs w:val="26"/>
        </w:rPr>
        <w:lastRenderedPageBreak/>
        <w:t xml:space="preserve">- анализ данных реестра расходных обязательств сельского поселения на предмет выявления соответствия между расходными обязательствами сельского поселения, включенными в реестр расходных обязательств и расходными обязательствами сельского поселения, планируемыми к финансированию в очередном финансовом году в соответствии с нормами проекта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      </w:t>
      </w:r>
    </w:p>
    <w:p w:rsidR="003B1DCF" w:rsidRPr="00A54D6D" w:rsidRDefault="003B1DCF" w:rsidP="003B1DCF">
      <w:pPr>
        <w:ind w:hanging="48"/>
        <w:jc w:val="both"/>
        <w:rPr>
          <w:sz w:val="26"/>
          <w:szCs w:val="26"/>
        </w:rPr>
      </w:pPr>
      <w:r w:rsidRPr="00A54D6D">
        <w:rPr>
          <w:sz w:val="26"/>
          <w:szCs w:val="26"/>
        </w:rPr>
        <w:t xml:space="preserve">Данные работы осуществляются Ревизионной комиссией как по поручению Главы сельского поселения, так и по собственной инициативе Ревизионной комиссии. При наличии соответствующего поручения Главы сельского поселения результаты проведенных экспертно-аналитических работ в форме заключения или отчета Ревизионной комиссии предоставляются в сроки, указанные в данном поручении Главе сельского поселения. Результаты проведенных по собственной инициативе экспертно-аналитических работ в форме заключения или отчета Ревизионной комиссии направляются в Совет, Главе сельского поселения.      </w:t>
      </w:r>
    </w:p>
    <w:p w:rsidR="003B1DCF" w:rsidRPr="00A54D6D" w:rsidRDefault="003B1DCF" w:rsidP="003B1DCF">
      <w:pPr>
        <w:ind w:hanging="48"/>
        <w:jc w:val="both"/>
        <w:rPr>
          <w:sz w:val="26"/>
          <w:szCs w:val="26"/>
        </w:rPr>
      </w:pPr>
      <w:r w:rsidRPr="00A54D6D">
        <w:rPr>
          <w:sz w:val="26"/>
          <w:szCs w:val="26"/>
        </w:rPr>
        <w:t xml:space="preserve">4.5. При реализации информационных полномочий Ревизионная комиссия осуществляет: </w:t>
      </w:r>
    </w:p>
    <w:p w:rsidR="003B1DCF" w:rsidRPr="00A54D6D" w:rsidRDefault="003B1DCF" w:rsidP="003B1DCF">
      <w:pPr>
        <w:ind w:hanging="48"/>
        <w:jc w:val="both"/>
        <w:rPr>
          <w:sz w:val="26"/>
          <w:szCs w:val="26"/>
        </w:rPr>
      </w:pPr>
      <w:r w:rsidRPr="00A54D6D">
        <w:rPr>
          <w:sz w:val="26"/>
          <w:szCs w:val="26"/>
        </w:rPr>
        <w:t xml:space="preserve">- направление информации о результатах проведенного контрольного мероприятия Совету поселения; </w:t>
      </w:r>
    </w:p>
    <w:p w:rsidR="003B1DCF" w:rsidRPr="00A54D6D" w:rsidRDefault="003B1DCF" w:rsidP="003B1DCF">
      <w:pPr>
        <w:ind w:hanging="48"/>
        <w:jc w:val="both"/>
        <w:rPr>
          <w:sz w:val="26"/>
          <w:szCs w:val="26"/>
        </w:rPr>
      </w:pPr>
      <w:r w:rsidRPr="00A54D6D">
        <w:rPr>
          <w:sz w:val="26"/>
          <w:szCs w:val="26"/>
        </w:rPr>
        <w:t xml:space="preserve">- представление Совету поселения ежегодных отчетов о работе Ревизионной комиссии и опубликование (обнародование) указанных отчетов;  </w:t>
      </w:r>
    </w:p>
    <w:p w:rsidR="003B1DCF" w:rsidRPr="00A54D6D" w:rsidRDefault="003B1DCF" w:rsidP="003B1DCF">
      <w:pPr>
        <w:ind w:hanging="48"/>
        <w:jc w:val="both"/>
        <w:rPr>
          <w:sz w:val="26"/>
          <w:szCs w:val="26"/>
        </w:rPr>
      </w:pPr>
      <w:r w:rsidRPr="00A54D6D">
        <w:rPr>
          <w:sz w:val="26"/>
          <w:szCs w:val="26"/>
        </w:rPr>
        <w:t xml:space="preserve">- опубликование (обнародование) итоговых результатов проведенных контрольных мероприятий.      </w:t>
      </w:r>
    </w:p>
    <w:p w:rsidR="003B1DCF" w:rsidRPr="00A54D6D" w:rsidRDefault="003B1DCF" w:rsidP="003B1DCF">
      <w:pPr>
        <w:ind w:hanging="48"/>
        <w:jc w:val="both"/>
        <w:rPr>
          <w:sz w:val="26"/>
          <w:szCs w:val="26"/>
        </w:rPr>
      </w:pPr>
      <w:r w:rsidRPr="00A54D6D">
        <w:rPr>
          <w:sz w:val="26"/>
          <w:szCs w:val="26"/>
        </w:rPr>
        <w:t xml:space="preserve">4.6.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      </w:t>
      </w:r>
    </w:p>
    <w:p w:rsidR="003B1DCF" w:rsidRPr="00A54D6D" w:rsidRDefault="003B1DCF" w:rsidP="003B1DCF">
      <w:pPr>
        <w:ind w:hanging="48"/>
        <w:jc w:val="both"/>
        <w:rPr>
          <w:sz w:val="26"/>
          <w:szCs w:val="26"/>
        </w:rPr>
      </w:pPr>
      <w:r w:rsidRPr="00A54D6D">
        <w:rPr>
          <w:sz w:val="26"/>
          <w:szCs w:val="26"/>
        </w:rPr>
        <w:t>4.7. Стандарты внешнего муниципального финансового контроля для проведения контрольных и экспертно-аналитических мероприятий утверждаются Ревизионной комиссией:</w:t>
      </w:r>
    </w:p>
    <w:p w:rsidR="003B1DCF" w:rsidRPr="00A54D6D" w:rsidRDefault="003B1DCF" w:rsidP="003B1DCF">
      <w:pPr>
        <w:ind w:hanging="48"/>
        <w:jc w:val="both"/>
        <w:rPr>
          <w:sz w:val="26"/>
          <w:szCs w:val="26"/>
        </w:rPr>
      </w:pPr>
      <w:r w:rsidRPr="00A54D6D">
        <w:rPr>
          <w:sz w:val="26"/>
          <w:szCs w:val="26"/>
        </w:rPr>
        <w:t xml:space="preserve"> - в отношении органов местного самоуправления и муниципальных органов, муниципальных учреждений и унитарных предприятий сельского поселения </w:t>
      </w:r>
    </w:p>
    <w:p w:rsidR="003B1DCF" w:rsidRPr="00A54D6D" w:rsidRDefault="003B1DCF" w:rsidP="003B1DCF">
      <w:pPr>
        <w:ind w:hanging="48"/>
        <w:jc w:val="both"/>
        <w:rPr>
          <w:sz w:val="26"/>
          <w:szCs w:val="26"/>
        </w:rPr>
      </w:pPr>
      <w:r w:rsidRPr="00A54D6D">
        <w:rPr>
          <w:sz w:val="26"/>
          <w:szCs w:val="26"/>
        </w:rPr>
        <w:t xml:space="preserve">- в соответствии с общими требованиями, утвержденными Счетной палатой Российской Федерации и (или) контрольно-счетным органом Республики </w:t>
      </w:r>
      <w:r w:rsidR="0020650F">
        <w:rPr>
          <w:sz w:val="26"/>
          <w:szCs w:val="26"/>
        </w:rPr>
        <w:t>Башкортостан</w:t>
      </w:r>
      <w:r w:rsidRPr="00A54D6D">
        <w:rPr>
          <w:sz w:val="26"/>
          <w:szCs w:val="26"/>
        </w:rPr>
        <w:t xml:space="preserve">; </w:t>
      </w:r>
    </w:p>
    <w:p w:rsidR="003B1DCF" w:rsidRPr="00A54D6D" w:rsidRDefault="003B1DCF" w:rsidP="003B1DCF">
      <w:pPr>
        <w:ind w:hanging="48"/>
        <w:jc w:val="both"/>
        <w:rPr>
          <w:sz w:val="26"/>
          <w:szCs w:val="26"/>
        </w:rPr>
      </w:pPr>
      <w:r w:rsidRPr="00A54D6D">
        <w:rPr>
          <w:sz w:val="26"/>
          <w:szCs w:val="26"/>
        </w:rPr>
        <w:t xml:space="preserve">- в отношении иных организаций - в соответствии с общими требованиями, установленными федеральным законом.      </w:t>
      </w:r>
    </w:p>
    <w:p w:rsidR="003B1DCF" w:rsidRPr="00A54D6D" w:rsidRDefault="003B1DCF" w:rsidP="003B1DCF">
      <w:pPr>
        <w:ind w:hanging="48"/>
        <w:jc w:val="both"/>
        <w:rPr>
          <w:sz w:val="26"/>
          <w:szCs w:val="26"/>
        </w:rPr>
      </w:pPr>
      <w:r w:rsidRPr="00A54D6D">
        <w:rPr>
          <w:sz w:val="26"/>
          <w:szCs w:val="26"/>
        </w:rPr>
        <w:t xml:space="preserve">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      Стандарты внешнего муниципального финансового контроля Ревизионной комиссии не могут противоречить законодательству Российской Федерации и (или) законодательству Республики </w:t>
      </w:r>
      <w:r w:rsidR="00750850">
        <w:rPr>
          <w:sz w:val="26"/>
          <w:szCs w:val="26"/>
        </w:rPr>
        <w:t>Башкортостан</w:t>
      </w:r>
      <w:r w:rsidRPr="00A54D6D">
        <w:rPr>
          <w:sz w:val="26"/>
          <w:szCs w:val="26"/>
        </w:rPr>
        <w:t xml:space="preserve">.  </w:t>
      </w:r>
    </w:p>
    <w:p w:rsidR="003B1DCF" w:rsidRPr="00A54D6D" w:rsidRDefault="003B1DCF" w:rsidP="003B1DCF">
      <w:pPr>
        <w:ind w:hanging="48"/>
        <w:jc w:val="both"/>
        <w:rPr>
          <w:sz w:val="26"/>
          <w:szCs w:val="26"/>
        </w:rPr>
      </w:pPr>
      <w:r w:rsidRPr="00A54D6D">
        <w:rPr>
          <w:sz w:val="26"/>
          <w:szCs w:val="26"/>
        </w:rPr>
        <w:t xml:space="preserve">5. Порядок осуществления полномочий Ревизионной комиссии         </w:t>
      </w:r>
    </w:p>
    <w:p w:rsidR="003B1DCF" w:rsidRPr="00A54D6D" w:rsidRDefault="003B1DCF" w:rsidP="003B1DCF">
      <w:pPr>
        <w:ind w:hanging="48"/>
        <w:jc w:val="both"/>
        <w:rPr>
          <w:sz w:val="26"/>
          <w:szCs w:val="26"/>
        </w:rPr>
      </w:pPr>
      <w:r w:rsidRPr="00A54D6D">
        <w:rPr>
          <w:sz w:val="26"/>
          <w:szCs w:val="26"/>
        </w:rPr>
        <w:t xml:space="preserve">5.1. Контрольные полномочия Ревизионной комиссии распространяются на все органы местного самоуправления сельского поселения и их структурные подразделения, предприятия и учреждения сельского поселения, иные организации (далее – объекты контроля), если они: </w:t>
      </w:r>
    </w:p>
    <w:p w:rsidR="003B1DCF" w:rsidRPr="00A54D6D" w:rsidRDefault="003B1DCF" w:rsidP="003B1DCF">
      <w:pPr>
        <w:ind w:hanging="48"/>
        <w:jc w:val="both"/>
        <w:rPr>
          <w:sz w:val="26"/>
          <w:szCs w:val="26"/>
        </w:rPr>
      </w:pPr>
      <w:r w:rsidRPr="00A54D6D">
        <w:rPr>
          <w:sz w:val="26"/>
          <w:szCs w:val="26"/>
        </w:rPr>
        <w:lastRenderedPageBreak/>
        <w:t xml:space="preserve">- являются главными распорядителями, распорядителями, получателями средств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используют муниципальную собственность и/или управляют ею; </w:t>
      </w:r>
    </w:p>
    <w:p w:rsidR="003B1DCF" w:rsidRPr="00A54D6D" w:rsidRDefault="003B1DCF" w:rsidP="003B1DCF">
      <w:pPr>
        <w:ind w:hanging="48"/>
        <w:jc w:val="both"/>
        <w:rPr>
          <w:sz w:val="26"/>
          <w:szCs w:val="26"/>
        </w:rPr>
      </w:pPr>
      <w:r w:rsidRPr="00A54D6D">
        <w:rPr>
          <w:sz w:val="26"/>
          <w:szCs w:val="26"/>
        </w:rPr>
        <w:t xml:space="preserve">- являются получателями муниципальных гарантий и/или бюджетных кредитов, бюджетных инвестиций за счет средств бюджета сельского поселения.      </w:t>
      </w:r>
    </w:p>
    <w:p w:rsidR="003B1DCF" w:rsidRPr="00A54D6D" w:rsidRDefault="003B1DCF" w:rsidP="003B1DCF">
      <w:pPr>
        <w:ind w:hanging="48"/>
        <w:jc w:val="both"/>
        <w:rPr>
          <w:sz w:val="26"/>
          <w:szCs w:val="26"/>
        </w:rPr>
      </w:pPr>
      <w:r w:rsidRPr="00A54D6D">
        <w:rPr>
          <w:sz w:val="26"/>
          <w:szCs w:val="26"/>
        </w:rPr>
        <w:t xml:space="preserve"> На деятельность указанных объектов контроля контрольные полномочия Ревизионной комиссии распространяются в части, связанной с получением, перечислением или использованием ими средств бюджета сельского поселения, муниципальной собственности.      Контрольные мероприятия в отношении указанных объектов контроля не могут проводиться Ревизионной комиссией чаще, чем один раз в два года. При проведении контрольных мероприятий Ревизионная комиссия не должна вмешиваться в оперативную деятельность проверяемых объектов контроля, предавать гласности промежуточные результаты контрольных мероприятий.      </w:t>
      </w:r>
    </w:p>
    <w:p w:rsidR="003B1DCF" w:rsidRPr="00A54D6D" w:rsidRDefault="003B1DCF" w:rsidP="003B1DCF">
      <w:pPr>
        <w:ind w:hanging="48"/>
        <w:jc w:val="both"/>
        <w:rPr>
          <w:sz w:val="26"/>
          <w:szCs w:val="26"/>
        </w:rPr>
      </w:pPr>
      <w:r w:rsidRPr="00A54D6D">
        <w:rPr>
          <w:sz w:val="26"/>
          <w:szCs w:val="26"/>
        </w:rPr>
        <w:t xml:space="preserve">5.2. Руководители, должностные лица объектов контроля обязаны предоставить по запросам Ревизионной комиссии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Ревизионной комиссии. Указанные запросы Ревизионной комиссии подписываются председателем Ревизионной комиссии.      Отказ или уклонение руководителей, должностных лиц объектов контроля от своевременного предоставления документации или информации по требованию Ревизионной комиссии, а также предоставление заведомо ложной информации влечет за собой ответственность, предусмотренную федеральным законодательством, законодательством Республики </w:t>
      </w:r>
      <w:r w:rsidR="00750850">
        <w:rPr>
          <w:sz w:val="26"/>
          <w:szCs w:val="26"/>
        </w:rPr>
        <w:t>Башкортостан</w:t>
      </w:r>
      <w:r w:rsidRPr="00A54D6D">
        <w:rPr>
          <w:sz w:val="26"/>
          <w:szCs w:val="26"/>
        </w:rPr>
        <w:t xml:space="preserve">.     </w:t>
      </w:r>
    </w:p>
    <w:p w:rsidR="003B1DCF" w:rsidRPr="00A54D6D" w:rsidRDefault="003B1DCF" w:rsidP="003B1DCF">
      <w:pPr>
        <w:ind w:hanging="48"/>
        <w:jc w:val="both"/>
        <w:rPr>
          <w:sz w:val="26"/>
          <w:szCs w:val="26"/>
        </w:rPr>
      </w:pPr>
      <w:r w:rsidRPr="00A54D6D">
        <w:rPr>
          <w:sz w:val="26"/>
          <w:szCs w:val="26"/>
        </w:rPr>
        <w:t xml:space="preserve"> 5.3. В целях реализации контрольных полномочий Ревизионная комиссия имеет право проводить следующие виды контрольных мероприятий: </w:t>
      </w:r>
    </w:p>
    <w:p w:rsidR="003B1DCF" w:rsidRPr="00A54D6D" w:rsidRDefault="003B1DCF" w:rsidP="003B1DCF">
      <w:pPr>
        <w:ind w:hanging="48"/>
        <w:jc w:val="both"/>
        <w:rPr>
          <w:sz w:val="26"/>
          <w:szCs w:val="26"/>
        </w:rPr>
      </w:pPr>
      <w:r w:rsidRPr="00A54D6D">
        <w:rPr>
          <w:sz w:val="26"/>
          <w:szCs w:val="26"/>
        </w:rPr>
        <w:t>- 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бюджета сельского поселения,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3B1DCF" w:rsidRPr="00A54D6D" w:rsidRDefault="003B1DCF" w:rsidP="003B1DCF">
      <w:pPr>
        <w:ind w:hanging="48"/>
        <w:jc w:val="both"/>
        <w:rPr>
          <w:sz w:val="26"/>
          <w:szCs w:val="26"/>
        </w:rPr>
      </w:pPr>
      <w:r w:rsidRPr="00A54D6D">
        <w:rPr>
          <w:sz w:val="26"/>
          <w:szCs w:val="26"/>
        </w:rPr>
        <w:t xml:space="preserve"> -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3B1DCF" w:rsidRPr="00A54D6D" w:rsidRDefault="003B1DCF" w:rsidP="003B1DCF">
      <w:pPr>
        <w:ind w:hanging="48"/>
        <w:jc w:val="both"/>
        <w:rPr>
          <w:sz w:val="26"/>
          <w:szCs w:val="26"/>
        </w:rPr>
      </w:pPr>
      <w:r w:rsidRPr="00A54D6D">
        <w:rPr>
          <w:sz w:val="26"/>
          <w:szCs w:val="26"/>
        </w:rPr>
        <w:t xml:space="preserve"> 5.4.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Внеплановые контрольные мероприятия проводятся на основании соответствующего решения Совета поселения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Распоряжение председателя Ревизионной комиссии о проведении контрольного мероприятия в обязательном порядке должно содержать следующую информацию: </w:t>
      </w:r>
    </w:p>
    <w:p w:rsidR="003B1DCF" w:rsidRPr="00A54D6D" w:rsidRDefault="003B1DCF" w:rsidP="003B1DCF">
      <w:pPr>
        <w:ind w:hanging="48"/>
        <w:jc w:val="both"/>
        <w:rPr>
          <w:sz w:val="26"/>
          <w:szCs w:val="26"/>
        </w:rPr>
      </w:pPr>
      <w:r w:rsidRPr="00A54D6D">
        <w:rPr>
          <w:sz w:val="26"/>
          <w:szCs w:val="26"/>
        </w:rPr>
        <w:t xml:space="preserve">- основание для проведения контрольного мероприятия (годовой план деятельности Ревизионной комиссии или решение Совета поселения о проведении внепланового контрольного мероприятия); </w:t>
      </w:r>
    </w:p>
    <w:p w:rsidR="003B1DCF" w:rsidRPr="00A54D6D" w:rsidRDefault="003B1DCF" w:rsidP="003B1DCF">
      <w:pPr>
        <w:ind w:hanging="48"/>
        <w:jc w:val="both"/>
        <w:rPr>
          <w:sz w:val="26"/>
          <w:szCs w:val="26"/>
        </w:rPr>
      </w:pPr>
      <w:r w:rsidRPr="00A54D6D">
        <w:rPr>
          <w:sz w:val="26"/>
          <w:szCs w:val="26"/>
        </w:rPr>
        <w:lastRenderedPageBreak/>
        <w:t xml:space="preserve">- наименование и реквизиты проверяемого объекта контроля; - краткое описание содержания контрольного мероприятия; </w:t>
      </w:r>
    </w:p>
    <w:p w:rsidR="003B1DCF" w:rsidRPr="00A54D6D" w:rsidRDefault="003B1DCF" w:rsidP="003B1DCF">
      <w:pPr>
        <w:ind w:hanging="48"/>
        <w:jc w:val="both"/>
        <w:rPr>
          <w:sz w:val="26"/>
          <w:szCs w:val="26"/>
        </w:rPr>
      </w:pPr>
      <w:r w:rsidRPr="00A54D6D">
        <w:rPr>
          <w:sz w:val="26"/>
          <w:szCs w:val="26"/>
        </w:rPr>
        <w:t>- Ф.И.О. членов Ревизионной комиссии, уполномоченных на проведение данного контрольного мероприятия;</w:t>
      </w:r>
    </w:p>
    <w:p w:rsidR="003B1DCF" w:rsidRPr="00A54D6D" w:rsidRDefault="003B1DCF" w:rsidP="003B1DCF">
      <w:pPr>
        <w:ind w:hanging="48"/>
        <w:jc w:val="both"/>
        <w:rPr>
          <w:sz w:val="26"/>
          <w:szCs w:val="26"/>
        </w:rPr>
      </w:pPr>
      <w:r w:rsidRPr="00A54D6D">
        <w:rPr>
          <w:sz w:val="26"/>
          <w:szCs w:val="26"/>
        </w:rPr>
        <w:t xml:space="preserve"> - планируемые сроки проведения контрольного мероприятия.      </w:t>
      </w:r>
    </w:p>
    <w:p w:rsidR="003B1DCF" w:rsidRPr="00A54D6D" w:rsidRDefault="003B1DCF" w:rsidP="003B1DCF">
      <w:pPr>
        <w:ind w:hanging="48"/>
        <w:jc w:val="both"/>
        <w:rPr>
          <w:sz w:val="26"/>
          <w:szCs w:val="26"/>
        </w:rPr>
      </w:pPr>
      <w:r w:rsidRPr="00A54D6D">
        <w:rPr>
          <w:sz w:val="26"/>
          <w:szCs w:val="26"/>
        </w:rPr>
        <w:t xml:space="preserve">5.5. При выполнении своих служебных обязанностей члены Ревизионной комиссии имеют право: </w:t>
      </w:r>
    </w:p>
    <w:p w:rsidR="003B1DCF" w:rsidRPr="00A54D6D" w:rsidRDefault="003B1DCF" w:rsidP="003B1DCF">
      <w:pPr>
        <w:ind w:hanging="48"/>
        <w:jc w:val="both"/>
        <w:rPr>
          <w:sz w:val="26"/>
          <w:szCs w:val="26"/>
        </w:rPr>
      </w:pPr>
      <w:r w:rsidRPr="00A54D6D">
        <w:rPr>
          <w:sz w:val="26"/>
          <w:szCs w:val="26"/>
        </w:rPr>
        <w:t xml:space="preserve">-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 </w:t>
      </w:r>
    </w:p>
    <w:p w:rsidR="003B1DCF" w:rsidRPr="00A54D6D" w:rsidRDefault="003B1DCF" w:rsidP="003B1DCF">
      <w:pPr>
        <w:ind w:hanging="48"/>
        <w:jc w:val="both"/>
        <w:rPr>
          <w:sz w:val="26"/>
          <w:szCs w:val="26"/>
        </w:rPr>
      </w:pPr>
      <w:r w:rsidRPr="00A54D6D">
        <w:rPr>
          <w:sz w:val="26"/>
          <w:szCs w:val="26"/>
        </w:rPr>
        <w:t xml:space="preserve">-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w:t>
      </w:r>
    </w:p>
    <w:p w:rsidR="003B1DCF" w:rsidRPr="00A54D6D" w:rsidRDefault="003B1DCF" w:rsidP="003B1DCF">
      <w:pPr>
        <w:ind w:hanging="48"/>
        <w:jc w:val="both"/>
        <w:rPr>
          <w:sz w:val="26"/>
          <w:szCs w:val="26"/>
        </w:rPr>
      </w:pPr>
      <w:r w:rsidRPr="00A54D6D">
        <w:rPr>
          <w:sz w:val="26"/>
          <w:szCs w:val="26"/>
        </w:rPr>
        <w:t xml:space="preserve">-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 </w:t>
      </w:r>
    </w:p>
    <w:p w:rsidR="003B1DCF" w:rsidRPr="00A54D6D" w:rsidRDefault="003B1DCF" w:rsidP="003B1DCF">
      <w:pPr>
        <w:ind w:hanging="48"/>
        <w:jc w:val="both"/>
        <w:rPr>
          <w:sz w:val="26"/>
          <w:szCs w:val="26"/>
        </w:rPr>
      </w:pPr>
      <w:r w:rsidRPr="00A54D6D">
        <w:rPr>
          <w:sz w:val="26"/>
          <w:szCs w:val="26"/>
        </w:rPr>
        <w:t>-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B1DCF" w:rsidRPr="00A54D6D" w:rsidRDefault="003B1DCF" w:rsidP="003B1DCF">
      <w:pPr>
        <w:ind w:hanging="48"/>
        <w:jc w:val="both"/>
        <w:rPr>
          <w:sz w:val="26"/>
          <w:szCs w:val="26"/>
        </w:rPr>
      </w:pPr>
      <w:r w:rsidRPr="00A54D6D">
        <w:rPr>
          <w:sz w:val="26"/>
          <w:szCs w:val="26"/>
        </w:rPr>
        <w:t xml:space="preserve"> -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B1DCF" w:rsidRPr="00A54D6D" w:rsidRDefault="003B1DCF" w:rsidP="003B1DCF">
      <w:pPr>
        <w:ind w:hanging="48"/>
        <w:jc w:val="both"/>
        <w:rPr>
          <w:sz w:val="26"/>
          <w:szCs w:val="26"/>
        </w:rPr>
      </w:pPr>
      <w:r w:rsidRPr="00A54D6D">
        <w:rPr>
          <w:sz w:val="26"/>
          <w:szCs w:val="26"/>
        </w:rPr>
        <w:t xml:space="preserve"> -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 -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 </w:t>
      </w:r>
    </w:p>
    <w:p w:rsidR="003B1DCF" w:rsidRPr="00A54D6D" w:rsidRDefault="003B1DCF" w:rsidP="003B1DCF">
      <w:pPr>
        <w:ind w:hanging="48"/>
        <w:jc w:val="both"/>
        <w:rPr>
          <w:sz w:val="26"/>
          <w:szCs w:val="26"/>
        </w:rPr>
      </w:pPr>
      <w:r w:rsidRPr="00A54D6D">
        <w:rPr>
          <w:sz w:val="26"/>
          <w:szCs w:val="26"/>
        </w:rPr>
        <w:t xml:space="preserve">- знакомиться с технической документацией к электронным базам данных; составлять протоколы об административных правонарушениях, если такое право предусмотрено законодательством Российской Федерации. Руководители проверяемых объектов контроля обязаны создавать Ревизионной комиссии необходимые условия для работы, осуществления контрольных мероприятий, предоставлять ей необходимые помещения и средства связи, обеспечивать техническое обслуживание и выполнение работ по делопроизводству. </w:t>
      </w:r>
    </w:p>
    <w:p w:rsidR="003B1DCF" w:rsidRPr="00A54D6D" w:rsidRDefault="003B1DCF" w:rsidP="003B1DCF">
      <w:pPr>
        <w:ind w:hanging="48"/>
        <w:jc w:val="both"/>
        <w:rPr>
          <w:sz w:val="26"/>
          <w:szCs w:val="26"/>
        </w:rPr>
      </w:pPr>
      <w:r w:rsidRPr="00A54D6D">
        <w:rPr>
          <w:sz w:val="26"/>
          <w:szCs w:val="26"/>
        </w:rPr>
        <w:lastRenderedPageBreak/>
        <w:t xml:space="preserve">5.6. Результаты проведенного контрольного мероприятия оформляются актом. За достоверность акта Ревизионная комиссия, осуществляющая контрольное мероприятие, несет персональную ответственность. Акт подписывается председателем Ревизионной комиссии, руководителем и главным бухгалтером объекта контроля. </w:t>
      </w:r>
    </w:p>
    <w:p w:rsidR="003B1DCF" w:rsidRPr="00A54D6D" w:rsidRDefault="003B1DCF" w:rsidP="003B1DCF">
      <w:pPr>
        <w:ind w:hanging="48"/>
        <w:jc w:val="both"/>
        <w:rPr>
          <w:sz w:val="26"/>
          <w:szCs w:val="26"/>
        </w:rPr>
      </w:pPr>
      <w:r w:rsidRPr="00A54D6D">
        <w:rPr>
          <w:sz w:val="26"/>
          <w:szCs w:val="26"/>
        </w:rPr>
        <w:t xml:space="preserve">5.7. Информация, изложенная в акте, является основанием для подготовки представления Ревизионной комиссии о результатах проведенного контрольного мероприятия. 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сельскому поселению ущерба.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 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 м, законодательством Российской области. </w:t>
      </w:r>
    </w:p>
    <w:p w:rsidR="003B1DCF" w:rsidRPr="00A54D6D" w:rsidRDefault="003B1DCF" w:rsidP="003B1DCF">
      <w:pPr>
        <w:ind w:hanging="48"/>
        <w:jc w:val="both"/>
        <w:rPr>
          <w:sz w:val="26"/>
          <w:szCs w:val="26"/>
        </w:rPr>
      </w:pPr>
      <w:r w:rsidRPr="00A54D6D">
        <w:rPr>
          <w:sz w:val="26"/>
          <w:szCs w:val="26"/>
        </w:rPr>
        <w:t xml:space="preserve">5.8. В случае выявления нарушений, требующих безотлагательных мер по их пресечению и предупреждению, а также в случае воспрепятствования проведению членами Ревизионной комиссии контрольных мероприятий Ревизионная комиссия направляет в органы местного самоуправления и муниципальные органы, проверяемые органы и организации и их должностным лицам предписание. Предписание Ревизионной комиссии должно содержать указание на конкретные допущенные нарушения и конкретные основания вынесения предписания. Предписание Ревизионной комиссии подписывается председателем Ревизионной комиссии. Предписание должно быть исполнено в установленные в нем сроки. Неисполнение или ненадлежащее исполнение предписания влечет за собой ответственность, установленную законодательством Российской Федерации и (или) законодательством субъекта Российской Федерации. </w:t>
      </w:r>
    </w:p>
    <w:p w:rsidR="003B1DCF" w:rsidRPr="00A54D6D" w:rsidRDefault="003B1DCF" w:rsidP="003B1DCF">
      <w:pPr>
        <w:ind w:hanging="48"/>
        <w:jc w:val="both"/>
        <w:rPr>
          <w:sz w:val="26"/>
          <w:szCs w:val="26"/>
        </w:rPr>
      </w:pPr>
      <w:r w:rsidRPr="00A54D6D">
        <w:rPr>
          <w:sz w:val="26"/>
          <w:szCs w:val="26"/>
        </w:rPr>
        <w:t xml:space="preserve">5.9. В случае, если при проведении контрольных мероприятий выявлены факты незаконного использования средств бюджета сельского поселения, а также средств бюджетов других уровней, в которых усматриваются признаки преступления или коррупционного правонарушения, Ревизионная комиссия в установленном порядке незамедлительно передает материалы контрольных мероприятий в правоохранительные органы. </w:t>
      </w:r>
    </w:p>
    <w:p w:rsidR="003B1DCF" w:rsidRPr="00A54D6D" w:rsidRDefault="003B1DCF" w:rsidP="003B1DCF">
      <w:pPr>
        <w:ind w:hanging="48"/>
        <w:jc w:val="both"/>
        <w:rPr>
          <w:sz w:val="26"/>
          <w:szCs w:val="26"/>
        </w:rPr>
      </w:pPr>
      <w:r w:rsidRPr="00A54D6D">
        <w:rPr>
          <w:sz w:val="26"/>
          <w:szCs w:val="26"/>
        </w:rPr>
        <w:t xml:space="preserve">5.10. Информации о результатах проведенного контрольного мероприятия направляется Совету поселения.     </w:t>
      </w:r>
    </w:p>
    <w:p w:rsidR="003B1DCF" w:rsidRPr="00A54D6D" w:rsidRDefault="003B1DCF" w:rsidP="003B1DCF">
      <w:pPr>
        <w:ind w:hanging="48"/>
        <w:jc w:val="both"/>
        <w:rPr>
          <w:sz w:val="26"/>
          <w:szCs w:val="26"/>
        </w:rPr>
      </w:pPr>
      <w:r w:rsidRPr="00A54D6D">
        <w:rPr>
          <w:sz w:val="26"/>
          <w:szCs w:val="26"/>
        </w:rPr>
        <w:t xml:space="preserve">5.11. Итоговые результаты проведенного контрольного мероприятия подлежат опубликованию (обнародованию).  </w:t>
      </w:r>
    </w:p>
    <w:p w:rsidR="003B1DCF" w:rsidRPr="00A54D6D" w:rsidRDefault="003B1DCF" w:rsidP="003B1DCF">
      <w:pPr>
        <w:ind w:hanging="48"/>
        <w:jc w:val="both"/>
        <w:rPr>
          <w:sz w:val="26"/>
          <w:szCs w:val="26"/>
        </w:rPr>
      </w:pPr>
      <w:r w:rsidRPr="00A54D6D">
        <w:rPr>
          <w:sz w:val="26"/>
          <w:szCs w:val="26"/>
        </w:rPr>
        <w:t xml:space="preserve">6. Планирование деятельности и отчетность Ревизионной комиссии          </w:t>
      </w:r>
    </w:p>
    <w:p w:rsidR="003B1DCF" w:rsidRPr="00A54D6D" w:rsidRDefault="003B1DCF" w:rsidP="003B1DCF">
      <w:pPr>
        <w:ind w:hanging="48"/>
        <w:jc w:val="both"/>
        <w:rPr>
          <w:sz w:val="26"/>
          <w:szCs w:val="26"/>
        </w:rPr>
      </w:pPr>
      <w:r w:rsidRPr="00A54D6D">
        <w:rPr>
          <w:sz w:val="26"/>
          <w:szCs w:val="26"/>
        </w:rPr>
        <w:t xml:space="preserve">6.1. Ревизионная комиссия сельского поселения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w:t>
      </w:r>
      <w:r w:rsidRPr="00A54D6D">
        <w:rPr>
          <w:sz w:val="26"/>
          <w:szCs w:val="26"/>
        </w:rPr>
        <w:lastRenderedPageBreak/>
        <w:t xml:space="preserve">комиссии координируется с планами иных контрольных органов местного самоуправления.        </w:t>
      </w:r>
    </w:p>
    <w:p w:rsidR="003B1DCF" w:rsidRPr="00A54D6D" w:rsidRDefault="003B1DCF" w:rsidP="003B1DCF">
      <w:pPr>
        <w:ind w:hanging="48"/>
        <w:jc w:val="both"/>
        <w:rPr>
          <w:sz w:val="26"/>
          <w:szCs w:val="26"/>
        </w:rPr>
      </w:pPr>
      <w:r w:rsidRPr="00A54D6D">
        <w:rPr>
          <w:sz w:val="26"/>
          <w:szCs w:val="26"/>
        </w:rPr>
        <w:t xml:space="preserve">6.2. Годовой план деятельности Ревизионной комиссии ежегодно утверждается Советом сельского поселения.   При этом обязательному включению в годовой план деятельности Ревизионной комиссии подлежат поручения Совета сельского поселения.        </w:t>
      </w:r>
    </w:p>
    <w:p w:rsidR="003B1DCF" w:rsidRPr="00AA555A" w:rsidRDefault="003B1DCF" w:rsidP="003B1DCF">
      <w:pPr>
        <w:ind w:hanging="48"/>
        <w:jc w:val="both"/>
      </w:pPr>
      <w:r w:rsidRPr="00A54D6D">
        <w:rPr>
          <w:sz w:val="26"/>
          <w:szCs w:val="26"/>
        </w:rPr>
        <w:t>6.3. Отчет о реализации годового плана деятельности Ревизионной комиссии ежегодно представляется на утверждение Совета сельского поселения одновременно с отчетом об исполнении бюджета.  Указанный отчет подлежит опубликованию (обнародованию).</w:t>
      </w:r>
      <w:r w:rsidRPr="00AA555A">
        <w:t xml:space="preserve">                           </w:t>
      </w:r>
    </w:p>
    <w:p w:rsidR="00C003E8" w:rsidRDefault="00C003E8" w:rsidP="00C003E8">
      <w:pPr>
        <w:pStyle w:val="a7"/>
        <w:ind w:firstLine="709"/>
        <w:jc w:val="right"/>
        <w:rPr>
          <w:rFonts w:ascii="Times New Roman" w:hAnsi="Times New Roman"/>
          <w:b/>
          <w:sz w:val="28"/>
          <w:szCs w:val="28"/>
        </w:rPr>
      </w:pPr>
    </w:p>
    <w:sectPr w:rsidR="00C003E8" w:rsidSect="00A5633E">
      <w:pgSz w:w="11906" w:h="16838"/>
      <w:pgMar w:top="1440" w:right="42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1659A7"/>
    <w:rsid w:val="0020650F"/>
    <w:rsid w:val="002413C0"/>
    <w:rsid w:val="002B7EC4"/>
    <w:rsid w:val="00303A0C"/>
    <w:rsid w:val="00304CF4"/>
    <w:rsid w:val="003531A9"/>
    <w:rsid w:val="0037395A"/>
    <w:rsid w:val="00391176"/>
    <w:rsid w:val="003A650B"/>
    <w:rsid w:val="003B1DCF"/>
    <w:rsid w:val="003C2BB1"/>
    <w:rsid w:val="00432DFE"/>
    <w:rsid w:val="004E4885"/>
    <w:rsid w:val="00577C31"/>
    <w:rsid w:val="005B4546"/>
    <w:rsid w:val="005C48FB"/>
    <w:rsid w:val="006E0FA0"/>
    <w:rsid w:val="00750850"/>
    <w:rsid w:val="0081764D"/>
    <w:rsid w:val="0083464F"/>
    <w:rsid w:val="008607D0"/>
    <w:rsid w:val="00875680"/>
    <w:rsid w:val="00892276"/>
    <w:rsid w:val="008B4797"/>
    <w:rsid w:val="008C1704"/>
    <w:rsid w:val="008F3D22"/>
    <w:rsid w:val="00961452"/>
    <w:rsid w:val="009B7B1C"/>
    <w:rsid w:val="009F3C0A"/>
    <w:rsid w:val="00A119AA"/>
    <w:rsid w:val="00A2720D"/>
    <w:rsid w:val="00A5633E"/>
    <w:rsid w:val="00A6096C"/>
    <w:rsid w:val="00A82914"/>
    <w:rsid w:val="00AA231B"/>
    <w:rsid w:val="00B272E4"/>
    <w:rsid w:val="00B33103"/>
    <w:rsid w:val="00B66821"/>
    <w:rsid w:val="00BB5833"/>
    <w:rsid w:val="00BD3B3C"/>
    <w:rsid w:val="00C003E8"/>
    <w:rsid w:val="00C15BBB"/>
    <w:rsid w:val="00C32783"/>
    <w:rsid w:val="00CC72CC"/>
    <w:rsid w:val="00D65D6A"/>
    <w:rsid w:val="00D708F7"/>
    <w:rsid w:val="00D87852"/>
    <w:rsid w:val="00E27319"/>
    <w:rsid w:val="00F13631"/>
    <w:rsid w:val="00F903A0"/>
    <w:rsid w:val="00FA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AFDF"/>
  <w15:docId w15:val="{DD8CFC9B-081B-4B8E-BB30-B56454CF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paragraph" w:styleId="a7">
    <w:name w:val="No Spacing"/>
    <w:aliases w:val="ПФ-таб.текст"/>
    <w:link w:val="a8"/>
    <w:uiPriority w:val="1"/>
    <w:qFormat/>
    <w:rsid w:val="003C2BB1"/>
    <w:pPr>
      <w:spacing w:after="0" w:line="240" w:lineRule="auto"/>
    </w:pPr>
    <w:rPr>
      <w:rFonts w:ascii="Calibri" w:eastAsia="Calibri" w:hAnsi="Calibri" w:cs="Times New Roman"/>
    </w:rPr>
  </w:style>
  <w:style w:type="character" w:customStyle="1" w:styleId="a8">
    <w:name w:val="Без интервала Знак"/>
    <w:aliases w:val="ПФ-таб.текст Знак"/>
    <w:link w:val="a7"/>
    <w:uiPriority w:val="99"/>
    <w:locked/>
    <w:rsid w:val="003C2BB1"/>
    <w:rPr>
      <w:rFonts w:ascii="Calibri" w:eastAsia="Calibri" w:hAnsi="Calibri" w:cs="Times New Roman"/>
    </w:rPr>
  </w:style>
  <w:style w:type="paragraph" w:customStyle="1" w:styleId="ConsPlusNormal">
    <w:name w:val="ConsPlusNormal"/>
    <w:rsid w:val="003C2BB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Normal (Web)"/>
    <w:basedOn w:val="a"/>
    <w:uiPriority w:val="99"/>
    <w:unhideWhenUsed/>
    <w:rsid w:val="00C003E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WorkStation</dc:creator>
  <cp:lastModifiedBy>123</cp:lastModifiedBy>
  <cp:revision>4</cp:revision>
  <cp:lastPrinted>2021-12-28T05:53:00Z</cp:lastPrinted>
  <dcterms:created xsi:type="dcterms:W3CDTF">2023-11-23T12:24:00Z</dcterms:created>
  <dcterms:modified xsi:type="dcterms:W3CDTF">2023-11-24T10:58:00Z</dcterms:modified>
</cp:coreProperties>
</file>