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биләмә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7627C0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A82914" w:rsidRPr="008F3D22" w:rsidRDefault="00A82914" w:rsidP="00A82914">
      <w:pPr>
        <w:jc w:val="center"/>
        <w:rPr>
          <w:sz w:val="20"/>
          <w:szCs w:val="20"/>
        </w:rPr>
      </w:pPr>
      <w:r>
        <w:rPr>
          <w:b/>
          <w:sz w:val="18"/>
          <w:szCs w:val="18"/>
          <w:lang w:val="en-US"/>
        </w:rPr>
        <w:t>e</w:t>
      </w:r>
      <w:r w:rsidRPr="008F3D22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8F3D22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8F3D22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8F3D22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8F3D22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8F3D22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8F3D22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 w:rsidRPr="00186DE1">
        <w:rPr>
          <w:rFonts w:ascii="Times New Roman" w:hAnsi="Times New Roman" w:cs="Times New Roman"/>
          <w:b/>
          <w:sz w:val="28"/>
          <w:szCs w:val="28"/>
        </w:rPr>
        <w:t>Акбердинский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9F3C0A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CE" w:rsidRPr="00FE3F0D" w:rsidRDefault="008934CE" w:rsidP="00FE3F0D">
      <w:pPr>
        <w:jc w:val="center"/>
        <w:rPr>
          <w:b/>
          <w:sz w:val="28"/>
          <w:szCs w:val="28"/>
        </w:rPr>
      </w:pPr>
      <w:r w:rsidRPr="00FE3F0D">
        <w:rPr>
          <w:b/>
          <w:sz w:val="28"/>
          <w:szCs w:val="28"/>
        </w:rPr>
        <w:t>«О внесении изменения в решение Совета сельского поселения Акбердинский сельсовет муниципального района Иглинский Республики Башкортостан от «</w:t>
      </w:r>
      <w:r w:rsidR="00FE3F0D" w:rsidRPr="00FE3F0D">
        <w:rPr>
          <w:b/>
          <w:sz w:val="28"/>
          <w:szCs w:val="28"/>
        </w:rPr>
        <w:t>13</w:t>
      </w:r>
      <w:r w:rsidRPr="00FE3F0D">
        <w:rPr>
          <w:b/>
          <w:sz w:val="28"/>
          <w:szCs w:val="28"/>
        </w:rPr>
        <w:t>» ноября 2019</w:t>
      </w:r>
      <w:r w:rsidR="00FE3F0D" w:rsidRPr="00FE3F0D">
        <w:rPr>
          <w:b/>
          <w:sz w:val="28"/>
          <w:szCs w:val="28"/>
        </w:rPr>
        <w:t xml:space="preserve"> </w:t>
      </w:r>
      <w:r w:rsidRPr="00FE3F0D">
        <w:rPr>
          <w:b/>
          <w:sz w:val="28"/>
          <w:szCs w:val="28"/>
        </w:rPr>
        <w:t>года №</w:t>
      </w:r>
      <w:r w:rsidR="00FE3F0D" w:rsidRPr="00FE3F0D">
        <w:rPr>
          <w:b/>
          <w:sz w:val="28"/>
          <w:szCs w:val="28"/>
        </w:rPr>
        <w:t xml:space="preserve"> 45</w:t>
      </w:r>
      <w:r w:rsidRPr="00FE3F0D">
        <w:rPr>
          <w:b/>
          <w:sz w:val="28"/>
          <w:szCs w:val="28"/>
        </w:rPr>
        <w:t xml:space="preserve"> «Об установлении земельного налога на территории сельского поселения Акбердинский сельсовет муниципального района Иглинский район Республики Башкортостан</w:t>
      </w:r>
    </w:p>
    <w:p w:rsidR="008934CE" w:rsidRPr="008934CE" w:rsidRDefault="008934CE" w:rsidP="008934CE">
      <w:pPr>
        <w:jc w:val="both"/>
        <w:rPr>
          <w:sz w:val="28"/>
          <w:szCs w:val="28"/>
        </w:rPr>
      </w:pPr>
    </w:p>
    <w:p w:rsidR="008934CE" w:rsidRPr="008934CE" w:rsidRDefault="008934CE" w:rsidP="008934CE">
      <w:pPr>
        <w:ind w:firstLine="708"/>
        <w:jc w:val="both"/>
        <w:rPr>
          <w:sz w:val="28"/>
          <w:szCs w:val="28"/>
        </w:rPr>
      </w:pPr>
      <w:r w:rsidRPr="008934CE">
        <w:rPr>
          <w:sz w:val="28"/>
          <w:szCs w:val="28"/>
        </w:rPr>
        <w:t>Совет сельского п</w:t>
      </w:r>
      <w:r w:rsidR="007E6053">
        <w:rPr>
          <w:sz w:val="28"/>
          <w:szCs w:val="28"/>
        </w:rPr>
        <w:t xml:space="preserve">оселения Акбердинский сельсовет </w:t>
      </w:r>
      <w:r w:rsidRPr="008934CE">
        <w:rPr>
          <w:sz w:val="28"/>
          <w:szCs w:val="28"/>
        </w:rPr>
        <w:t>муниципального района Иглинский Республики Башкортостан решил:</w:t>
      </w:r>
    </w:p>
    <w:p w:rsidR="008934CE" w:rsidRPr="008934CE" w:rsidRDefault="008934CE" w:rsidP="008934CE">
      <w:pPr>
        <w:jc w:val="both"/>
        <w:rPr>
          <w:sz w:val="28"/>
          <w:szCs w:val="28"/>
        </w:rPr>
      </w:pPr>
    </w:p>
    <w:p w:rsidR="00186DE1" w:rsidRDefault="00186DE1" w:rsidP="00186DE1">
      <w:pPr>
        <w:ind w:firstLine="708"/>
        <w:jc w:val="both"/>
        <w:rPr>
          <w:sz w:val="27"/>
          <w:szCs w:val="27"/>
        </w:rPr>
      </w:pPr>
      <w:r w:rsidRPr="00E02C5E">
        <w:rPr>
          <w:sz w:val="27"/>
          <w:szCs w:val="27"/>
        </w:rPr>
        <w:t xml:space="preserve">1. Внести </w:t>
      </w:r>
      <w:r>
        <w:rPr>
          <w:sz w:val="27"/>
          <w:szCs w:val="27"/>
        </w:rPr>
        <w:t>в решение</w:t>
      </w:r>
      <w:r w:rsidRPr="00E02C5E">
        <w:rPr>
          <w:sz w:val="27"/>
          <w:szCs w:val="27"/>
        </w:rPr>
        <w:t xml:space="preserve"> Совета сельского поселения </w:t>
      </w:r>
      <w:r>
        <w:rPr>
          <w:sz w:val="27"/>
          <w:szCs w:val="27"/>
        </w:rPr>
        <w:t>Акбердинский</w:t>
      </w:r>
      <w:r w:rsidRPr="00E02C5E">
        <w:rPr>
          <w:sz w:val="27"/>
          <w:szCs w:val="27"/>
        </w:rPr>
        <w:t xml:space="preserve"> сельсовет муниципального района Иглинский район Республики Башкортостан от «</w:t>
      </w:r>
      <w:r>
        <w:rPr>
          <w:sz w:val="27"/>
          <w:szCs w:val="27"/>
        </w:rPr>
        <w:t>13</w:t>
      </w:r>
      <w:r w:rsidRPr="00E02C5E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ноября </w:t>
      </w:r>
      <w:r w:rsidRPr="00E02C5E">
        <w:rPr>
          <w:sz w:val="27"/>
          <w:szCs w:val="27"/>
        </w:rPr>
        <w:t>20</w:t>
      </w:r>
      <w:r>
        <w:rPr>
          <w:sz w:val="27"/>
          <w:szCs w:val="27"/>
        </w:rPr>
        <w:t xml:space="preserve">19 </w:t>
      </w:r>
      <w:r w:rsidRPr="00E02C5E">
        <w:rPr>
          <w:sz w:val="27"/>
          <w:szCs w:val="27"/>
        </w:rPr>
        <w:t>№ </w:t>
      </w:r>
      <w:r>
        <w:rPr>
          <w:sz w:val="27"/>
          <w:szCs w:val="27"/>
        </w:rPr>
        <w:t>45</w:t>
      </w:r>
      <w:r w:rsidRPr="00E02C5E">
        <w:rPr>
          <w:sz w:val="27"/>
          <w:szCs w:val="27"/>
        </w:rPr>
        <w:t xml:space="preserve"> «Об установлении земельного налога на территории сельского поселения </w:t>
      </w:r>
      <w:r>
        <w:rPr>
          <w:sz w:val="27"/>
          <w:szCs w:val="27"/>
        </w:rPr>
        <w:t>Акбердинский</w:t>
      </w:r>
      <w:r w:rsidRPr="00E02C5E">
        <w:rPr>
          <w:sz w:val="27"/>
          <w:szCs w:val="27"/>
        </w:rPr>
        <w:t xml:space="preserve"> сельсовет муниципального района Иглинский район Республики Башкортостан» изменени</w:t>
      </w:r>
      <w:r>
        <w:rPr>
          <w:sz w:val="27"/>
          <w:szCs w:val="27"/>
        </w:rPr>
        <w:t xml:space="preserve">е, изложив подпункт </w:t>
      </w:r>
      <w:r w:rsidRPr="0046133A">
        <w:rPr>
          <w:color w:val="000000"/>
          <w:sz w:val="27"/>
          <w:szCs w:val="27"/>
        </w:rPr>
        <w:t xml:space="preserve">«г» пункта </w:t>
      </w:r>
      <w:r>
        <w:rPr>
          <w:color w:val="000000"/>
          <w:sz w:val="27"/>
          <w:szCs w:val="27"/>
        </w:rPr>
        <w:t>3</w:t>
      </w:r>
      <w:r w:rsidRPr="0046133A">
        <w:rPr>
          <w:color w:val="000000"/>
          <w:sz w:val="27"/>
          <w:szCs w:val="27"/>
        </w:rPr>
        <w:t>.1.</w:t>
      </w:r>
      <w:r>
        <w:rPr>
          <w:sz w:val="27"/>
          <w:szCs w:val="27"/>
        </w:rPr>
        <w:t xml:space="preserve">  в следующей редакции:</w:t>
      </w:r>
    </w:p>
    <w:p w:rsidR="00186DE1" w:rsidRPr="003105E9" w:rsidRDefault="00186DE1" w:rsidP="00186DE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«г) членам многодетных семей (в том числе усыновителей, опекунов, попечителей), имеющих 4 и более детей».</w:t>
      </w:r>
      <w:r w:rsidRPr="003105E9">
        <w:rPr>
          <w:sz w:val="27"/>
          <w:szCs w:val="27"/>
        </w:rPr>
        <w:t xml:space="preserve"> </w:t>
      </w:r>
    </w:p>
    <w:p w:rsidR="00186DE1" w:rsidRPr="003105E9" w:rsidRDefault="00186DE1" w:rsidP="00186DE1">
      <w:pPr>
        <w:jc w:val="both"/>
        <w:rPr>
          <w:sz w:val="27"/>
          <w:szCs w:val="27"/>
        </w:rPr>
      </w:pPr>
      <w:r w:rsidRPr="00E02C5E">
        <w:rPr>
          <w:sz w:val="27"/>
          <w:szCs w:val="27"/>
        </w:rPr>
        <w:tab/>
      </w:r>
      <w:r>
        <w:rPr>
          <w:sz w:val="27"/>
          <w:szCs w:val="27"/>
        </w:rPr>
        <w:t>2</w:t>
      </w:r>
      <w:r w:rsidRPr="00E02C5E">
        <w:rPr>
          <w:sz w:val="27"/>
          <w:szCs w:val="27"/>
        </w:rPr>
        <w:t xml:space="preserve">. </w:t>
      </w:r>
      <w:r w:rsidRPr="003105E9">
        <w:rPr>
          <w:sz w:val="27"/>
          <w:szCs w:val="27"/>
        </w:rPr>
        <w:t>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</w:t>
      </w:r>
      <w:r w:rsidRPr="00186DE1">
        <w:rPr>
          <w:sz w:val="27"/>
          <w:szCs w:val="27"/>
        </w:rPr>
        <w:t> </w:t>
      </w:r>
      <w:hyperlink r:id="rId5" w:tooltip="Январь 2013 г." w:history="1">
        <w:r w:rsidRPr="00186DE1">
          <w:rPr>
            <w:sz w:val="27"/>
            <w:szCs w:val="27"/>
          </w:rPr>
          <w:t>января 2020</w:t>
        </w:r>
      </w:hyperlink>
      <w:r w:rsidRPr="00186DE1">
        <w:rPr>
          <w:sz w:val="27"/>
          <w:szCs w:val="27"/>
        </w:rPr>
        <w:t> </w:t>
      </w:r>
      <w:r w:rsidRPr="003105E9">
        <w:rPr>
          <w:sz w:val="27"/>
          <w:szCs w:val="27"/>
        </w:rPr>
        <w:t>года.</w:t>
      </w:r>
    </w:p>
    <w:p w:rsidR="00186DE1" w:rsidRPr="00186DE1" w:rsidRDefault="00186DE1" w:rsidP="00186DE1">
      <w:pPr>
        <w:pStyle w:val="1"/>
        <w:shd w:val="clear" w:color="auto" w:fill="auto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186DE1">
        <w:rPr>
          <w:rFonts w:ascii="Times New Roman" w:eastAsia="Times New Roman" w:hAnsi="Times New Roman" w:cs="Times New Roman"/>
          <w:lang w:eastAsia="ar-SA"/>
        </w:rPr>
        <w:t>3. Настоящее решение подлежит опубликованию на информационном стенде в здании Администрации сельского поселения Акбердинский сельсовет муниципального района Иглинский район Республики Башкортостан, на официальном сайте органов местного самоуправления муниципального района Иглинский район Республики Башкортостан Акбердинский</w:t>
      </w:r>
    </w:p>
    <w:p w:rsidR="00961452" w:rsidRDefault="00961452">
      <w:pPr>
        <w:rPr>
          <w:color w:val="000000"/>
          <w:sz w:val="28"/>
          <w:szCs w:val="28"/>
          <w:shd w:val="clear" w:color="auto" w:fill="FFFFFF"/>
        </w:rPr>
      </w:pPr>
    </w:p>
    <w:p w:rsidR="00961452" w:rsidRDefault="00961452">
      <w:pPr>
        <w:rPr>
          <w:sz w:val="28"/>
          <w:szCs w:val="28"/>
        </w:rPr>
      </w:pPr>
    </w:p>
    <w:p w:rsidR="00F903A0" w:rsidRDefault="00F903A0" w:rsidP="00F903A0">
      <w:pPr>
        <w:rPr>
          <w:sz w:val="28"/>
        </w:rPr>
      </w:pPr>
      <w:r>
        <w:rPr>
          <w:sz w:val="28"/>
        </w:rPr>
        <w:t xml:space="preserve">Глава сельского </w:t>
      </w:r>
      <w:proofErr w:type="gramStart"/>
      <w:r>
        <w:rPr>
          <w:sz w:val="28"/>
        </w:rPr>
        <w:t xml:space="preserve">поселения:   </w:t>
      </w:r>
      <w:proofErr w:type="gramEnd"/>
      <w:r>
        <w:rPr>
          <w:sz w:val="28"/>
        </w:rPr>
        <w:t xml:space="preserve">                           </w:t>
      </w:r>
      <w:r w:rsidR="00BD3B3C">
        <w:rPr>
          <w:sz w:val="28"/>
        </w:rPr>
        <w:t xml:space="preserve">      </w:t>
      </w:r>
      <w:r>
        <w:rPr>
          <w:sz w:val="28"/>
        </w:rPr>
        <w:t xml:space="preserve"> </w:t>
      </w:r>
      <w:r w:rsidR="00BD3B3C">
        <w:rPr>
          <w:sz w:val="28"/>
        </w:rPr>
        <w:t xml:space="preserve">         </w:t>
      </w:r>
      <w:r>
        <w:rPr>
          <w:sz w:val="28"/>
        </w:rPr>
        <w:t xml:space="preserve">            </w:t>
      </w:r>
      <w:r w:rsidR="00BD3B3C">
        <w:rPr>
          <w:sz w:val="28"/>
        </w:rPr>
        <w:t xml:space="preserve">А.З. </w:t>
      </w:r>
      <w:proofErr w:type="spellStart"/>
      <w:r w:rsidR="00BD3B3C">
        <w:rPr>
          <w:sz w:val="28"/>
        </w:rPr>
        <w:t>Сатаев</w:t>
      </w:r>
      <w:proofErr w:type="spellEnd"/>
      <w:r w:rsidR="00BD3B3C">
        <w:rPr>
          <w:sz w:val="28"/>
        </w:rPr>
        <w:t xml:space="preserve"> </w:t>
      </w:r>
    </w:p>
    <w:p w:rsidR="00F903A0" w:rsidRDefault="00F903A0" w:rsidP="00F903A0">
      <w:pPr>
        <w:outlineLvl w:val="0"/>
        <w:rPr>
          <w:sz w:val="28"/>
        </w:rPr>
      </w:pPr>
    </w:p>
    <w:p w:rsidR="008934CE" w:rsidRDefault="002B7EC4" w:rsidP="002413C0">
      <w:pPr>
        <w:outlineLvl w:val="0"/>
        <w:rPr>
          <w:sz w:val="28"/>
        </w:rPr>
      </w:pPr>
      <w:r>
        <w:rPr>
          <w:sz w:val="28"/>
        </w:rPr>
        <w:t>25 января</w:t>
      </w:r>
      <w:r w:rsidR="002413C0">
        <w:rPr>
          <w:sz w:val="28"/>
        </w:rPr>
        <w:t xml:space="preserve"> </w:t>
      </w:r>
      <w:r w:rsidR="00F903A0">
        <w:rPr>
          <w:sz w:val="28"/>
        </w:rPr>
        <w:t>20</w:t>
      </w:r>
      <w:r w:rsidR="0083464F">
        <w:rPr>
          <w:sz w:val="28"/>
        </w:rPr>
        <w:t>2</w:t>
      </w:r>
      <w:r>
        <w:rPr>
          <w:sz w:val="28"/>
        </w:rPr>
        <w:t>1</w:t>
      </w:r>
      <w:r w:rsidR="003531A9">
        <w:rPr>
          <w:sz w:val="28"/>
        </w:rPr>
        <w:t xml:space="preserve"> </w:t>
      </w:r>
      <w:r w:rsidR="00F903A0">
        <w:rPr>
          <w:sz w:val="28"/>
        </w:rPr>
        <w:t>года</w:t>
      </w:r>
    </w:p>
    <w:p w:rsidR="00F903A0" w:rsidRPr="00F903A0" w:rsidRDefault="00F903A0" w:rsidP="002413C0">
      <w:pPr>
        <w:outlineLvl w:val="0"/>
        <w:rPr>
          <w:sz w:val="28"/>
          <w:szCs w:val="28"/>
        </w:rPr>
      </w:pPr>
      <w:r>
        <w:rPr>
          <w:sz w:val="28"/>
        </w:rPr>
        <w:t>№</w:t>
      </w:r>
      <w:r w:rsidR="004E4885">
        <w:rPr>
          <w:sz w:val="28"/>
        </w:rPr>
        <w:t xml:space="preserve"> </w:t>
      </w:r>
      <w:r w:rsidR="008934CE">
        <w:rPr>
          <w:sz w:val="28"/>
        </w:rPr>
        <w:t>196</w:t>
      </w:r>
      <w:bookmarkStart w:id="0" w:name="_GoBack"/>
      <w:bookmarkEnd w:id="0"/>
    </w:p>
    <w:sectPr w:rsidR="00F903A0" w:rsidRPr="00F9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C"/>
    <w:rsid w:val="00186DE1"/>
    <w:rsid w:val="002413C0"/>
    <w:rsid w:val="002B7EC4"/>
    <w:rsid w:val="00303A0C"/>
    <w:rsid w:val="00304CF4"/>
    <w:rsid w:val="003531A9"/>
    <w:rsid w:val="0037395A"/>
    <w:rsid w:val="00391176"/>
    <w:rsid w:val="003A650B"/>
    <w:rsid w:val="004E4885"/>
    <w:rsid w:val="005C48FB"/>
    <w:rsid w:val="007E6053"/>
    <w:rsid w:val="0081764D"/>
    <w:rsid w:val="0083464F"/>
    <w:rsid w:val="00875680"/>
    <w:rsid w:val="00892276"/>
    <w:rsid w:val="008934CE"/>
    <w:rsid w:val="008C1704"/>
    <w:rsid w:val="008F3D22"/>
    <w:rsid w:val="00961452"/>
    <w:rsid w:val="009B7B1C"/>
    <w:rsid w:val="009F3C0A"/>
    <w:rsid w:val="00A6096C"/>
    <w:rsid w:val="00A82914"/>
    <w:rsid w:val="00AA231B"/>
    <w:rsid w:val="00BD3B3C"/>
    <w:rsid w:val="00C15BBB"/>
    <w:rsid w:val="00C32783"/>
    <w:rsid w:val="00D65D6A"/>
    <w:rsid w:val="00D708F7"/>
    <w:rsid w:val="00D87852"/>
    <w:rsid w:val="00F13631"/>
    <w:rsid w:val="00F903A0"/>
    <w:rsid w:val="00FA583E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6FBC"/>
  <w15:docId w15:val="{DD8CFC9B-081B-4B8E-BB30-B56454CF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locked/>
    <w:rsid w:val="008934C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8934CE"/>
    <w:pPr>
      <w:shd w:val="clear" w:color="auto" w:fill="FFFFFF"/>
      <w:suppressAutoHyphens w:val="0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rsid w:val="008934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yanvarmz_2013_g_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123</cp:lastModifiedBy>
  <cp:revision>3</cp:revision>
  <cp:lastPrinted>2021-03-17T12:39:00Z</cp:lastPrinted>
  <dcterms:created xsi:type="dcterms:W3CDTF">2021-03-30T04:43:00Z</dcterms:created>
  <dcterms:modified xsi:type="dcterms:W3CDTF">2021-03-30T04:45:00Z</dcterms:modified>
</cp:coreProperties>
</file>